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3EE3" w14:textId="0DC606A2" w:rsidR="00217F22" w:rsidRPr="00D134A9" w:rsidRDefault="006539CA" w:rsidP="00217F22">
      <w:pPr>
        <w:rPr>
          <w:rFonts w:cstheme="minorHAnsi"/>
          <w:sz w:val="20"/>
        </w:rPr>
      </w:pPr>
      <w:r>
        <w:rPr>
          <w:rFonts w:cstheme="minorHAnsi"/>
          <w:sz w:val="20"/>
        </w:rPr>
        <w:t>I</w:t>
      </w:r>
      <w:r w:rsidR="00217F22" w:rsidRPr="00D134A9">
        <w:rPr>
          <w:rFonts w:cstheme="minorHAnsi"/>
          <w:sz w:val="20"/>
        </w:rPr>
        <w:t>nformacja prasowa</w:t>
      </w:r>
    </w:p>
    <w:p w14:paraId="10115DB7" w14:textId="6D8980A1" w:rsidR="00217F22" w:rsidRPr="00D134A9" w:rsidRDefault="0087448A" w:rsidP="00217F22">
      <w:pPr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>Warszawa</w:t>
      </w:r>
      <w:r w:rsidR="00217F22" w:rsidRPr="00D134A9">
        <w:rPr>
          <w:rFonts w:cstheme="minorHAnsi"/>
          <w:sz w:val="20"/>
        </w:rPr>
        <w:t xml:space="preserve">, </w:t>
      </w:r>
      <w:r w:rsidR="00720E2B">
        <w:rPr>
          <w:rFonts w:cstheme="minorHAnsi"/>
          <w:sz w:val="20"/>
        </w:rPr>
        <w:t>30</w:t>
      </w:r>
      <w:r>
        <w:rPr>
          <w:rFonts w:cstheme="minorHAnsi"/>
          <w:sz w:val="20"/>
        </w:rPr>
        <w:t xml:space="preserve"> stycznia </w:t>
      </w:r>
      <w:r w:rsidR="00217F22" w:rsidRPr="00D134A9">
        <w:rPr>
          <w:rFonts w:cstheme="minorHAnsi"/>
          <w:sz w:val="20"/>
        </w:rPr>
        <w:t>20</w:t>
      </w:r>
      <w:r>
        <w:rPr>
          <w:rFonts w:cstheme="minorHAnsi"/>
          <w:sz w:val="20"/>
        </w:rPr>
        <w:t>20</w:t>
      </w:r>
      <w:r w:rsidR="00217F22" w:rsidRPr="00D134A9">
        <w:rPr>
          <w:rFonts w:cstheme="minorHAnsi"/>
          <w:sz w:val="20"/>
        </w:rPr>
        <w:t xml:space="preserve"> r.</w:t>
      </w:r>
    </w:p>
    <w:p w14:paraId="0544E164" w14:textId="37725130" w:rsidR="00217F22" w:rsidRPr="00D134A9" w:rsidRDefault="00217F22" w:rsidP="00217F22">
      <w:pPr>
        <w:rPr>
          <w:rFonts w:cstheme="minorHAnsi"/>
          <w:b/>
          <w:bCs/>
          <w:sz w:val="28"/>
          <w:szCs w:val="32"/>
        </w:rPr>
      </w:pPr>
    </w:p>
    <w:p w14:paraId="563BB3B5" w14:textId="77777777" w:rsidR="00720E2B" w:rsidRDefault="00720E2B" w:rsidP="00217F22">
      <w:pPr>
        <w:jc w:val="center"/>
        <w:rPr>
          <w:rFonts w:cstheme="minorHAnsi"/>
          <w:b/>
          <w:bCs/>
          <w:sz w:val="28"/>
          <w:szCs w:val="32"/>
        </w:rPr>
      </w:pPr>
    </w:p>
    <w:p w14:paraId="240A1767" w14:textId="77777777" w:rsidR="00A87F85" w:rsidRDefault="00A87F85" w:rsidP="00217F22">
      <w:pPr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Olimpiady Specjalne Polska z nowym Sponsorem Głównym!</w:t>
      </w:r>
    </w:p>
    <w:p w14:paraId="0A466FE2" w14:textId="0E1518A2" w:rsidR="00FB5E76" w:rsidRPr="00D134A9" w:rsidRDefault="00A87F85" w:rsidP="00217F22">
      <w:pPr>
        <w:jc w:val="center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 </w:t>
      </w:r>
      <w:proofErr w:type="spellStart"/>
      <w:r w:rsidR="00720E2B" w:rsidRPr="00720E2B">
        <w:rPr>
          <w:rFonts w:cstheme="minorHAnsi"/>
          <w:b/>
          <w:bCs/>
          <w:sz w:val="28"/>
          <w:szCs w:val="32"/>
        </w:rPr>
        <w:t>Huawei</w:t>
      </w:r>
      <w:proofErr w:type="spellEnd"/>
      <w:r w:rsidR="00720E2B" w:rsidRPr="00720E2B">
        <w:rPr>
          <w:rFonts w:cstheme="minorHAnsi"/>
          <w:b/>
          <w:bCs/>
          <w:sz w:val="28"/>
          <w:szCs w:val="32"/>
        </w:rPr>
        <w:t xml:space="preserve"> </w:t>
      </w:r>
      <w:r>
        <w:rPr>
          <w:rFonts w:cstheme="minorHAnsi"/>
          <w:b/>
          <w:bCs/>
          <w:sz w:val="28"/>
          <w:szCs w:val="32"/>
        </w:rPr>
        <w:t xml:space="preserve">wspiera sportowców z niepełnosprawnością intelektualną! </w:t>
      </w:r>
    </w:p>
    <w:p w14:paraId="6EEF8F47" w14:textId="379BA771" w:rsidR="00217F22" w:rsidRPr="00D134A9" w:rsidRDefault="00217F22" w:rsidP="00217F22">
      <w:pPr>
        <w:jc w:val="center"/>
        <w:rPr>
          <w:rFonts w:cstheme="minorHAnsi"/>
          <w:b/>
          <w:bCs/>
          <w:szCs w:val="32"/>
        </w:rPr>
      </w:pPr>
    </w:p>
    <w:p w14:paraId="77588BE7" w14:textId="77777777" w:rsidR="00217F22" w:rsidRPr="00D134A9" w:rsidRDefault="00217F22" w:rsidP="00217F22">
      <w:pPr>
        <w:rPr>
          <w:rFonts w:cstheme="minorHAnsi"/>
          <w:sz w:val="20"/>
        </w:rPr>
      </w:pPr>
    </w:p>
    <w:p w14:paraId="6AEB51F8" w14:textId="0116ADB9" w:rsidR="00720E2B" w:rsidRDefault="00720E2B" w:rsidP="00720E2B">
      <w:pPr>
        <w:jc w:val="both"/>
        <w:rPr>
          <w:b/>
          <w:bCs/>
        </w:rPr>
      </w:pPr>
      <w:r w:rsidRPr="00720E2B">
        <w:rPr>
          <w:b/>
          <w:bCs/>
        </w:rPr>
        <w:t>Przed nami</w:t>
      </w:r>
      <w:r w:rsidR="00A87F85">
        <w:rPr>
          <w:b/>
          <w:bCs/>
        </w:rPr>
        <w:t xml:space="preserve"> największe wydarzenie 2020 roku w Olimpiadach Specjalnych w Polsce:</w:t>
      </w:r>
      <w:r w:rsidRPr="00720E2B">
        <w:rPr>
          <w:b/>
          <w:bCs/>
        </w:rPr>
        <w:t xml:space="preserve"> X Ogólnopolskie Zimowe Igrzyska Olimpiad Specjalnych</w:t>
      </w:r>
      <w:r w:rsidR="00AA05E3">
        <w:rPr>
          <w:b/>
          <w:bCs/>
        </w:rPr>
        <w:t>, Zakopane – Bydgoszcz 2020</w:t>
      </w:r>
      <w:r w:rsidR="00A87F85">
        <w:rPr>
          <w:b/>
          <w:bCs/>
        </w:rPr>
        <w:t xml:space="preserve">! </w:t>
      </w:r>
      <w:r w:rsidR="00AA05E3">
        <w:rPr>
          <w:b/>
          <w:bCs/>
        </w:rPr>
        <w:t>Miasta</w:t>
      </w:r>
      <w:r w:rsidR="00A87F85">
        <w:rPr>
          <w:b/>
          <w:bCs/>
        </w:rPr>
        <w:t xml:space="preserve"> będą gościć u siebie blisko 500 sportowców z niepełnosprawnością intelektualną, którzy będą rywalizowali w 6 dyscyplinach zimowych.</w:t>
      </w:r>
      <w:r w:rsidRPr="00720E2B">
        <w:rPr>
          <w:b/>
          <w:bCs/>
        </w:rPr>
        <w:t xml:space="preserve"> Honorowy Patronat nad wydarzeniem objęła Pierwsza Dama Agata </w:t>
      </w:r>
      <w:proofErr w:type="spellStart"/>
      <w:r w:rsidRPr="00720E2B">
        <w:rPr>
          <w:b/>
          <w:bCs/>
        </w:rPr>
        <w:t>Kornhauser</w:t>
      </w:r>
      <w:proofErr w:type="spellEnd"/>
      <w:r w:rsidRPr="00720E2B">
        <w:rPr>
          <w:b/>
          <w:bCs/>
        </w:rPr>
        <w:t xml:space="preserve">-Duda, natomiast sponsorem głównym Olimpiad Specjalnych została firma </w:t>
      </w:r>
      <w:proofErr w:type="spellStart"/>
      <w:r w:rsidRPr="00720E2B">
        <w:rPr>
          <w:b/>
          <w:bCs/>
        </w:rPr>
        <w:t>Huawei</w:t>
      </w:r>
      <w:proofErr w:type="spellEnd"/>
      <w:r w:rsidRPr="00720E2B">
        <w:rPr>
          <w:b/>
          <w:bCs/>
        </w:rPr>
        <w:t xml:space="preserve"> Polska. </w:t>
      </w:r>
    </w:p>
    <w:p w14:paraId="3B8BE591" w14:textId="77777777" w:rsidR="00720E2B" w:rsidRPr="00720E2B" w:rsidRDefault="00720E2B" w:rsidP="00720E2B">
      <w:pPr>
        <w:jc w:val="both"/>
        <w:rPr>
          <w:b/>
          <w:bCs/>
        </w:rPr>
      </w:pPr>
    </w:p>
    <w:p w14:paraId="60B481B8" w14:textId="000986F4" w:rsidR="00720E2B" w:rsidRDefault="00720E2B" w:rsidP="00720E2B">
      <w:pPr>
        <w:jc w:val="both"/>
      </w:pPr>
      <w:r w:rsidRPr="00B43801">
        <w:t>Już 4 marca w</w:t>
      </w:r>
      <w:r w:rsidR="00A87F85">
        <w:t xml:space="preserve"> samym centrum </w:t>
      </w:r>
      <w:r w:rsidRPr="00B43801">
        <w:t xml:space="preserve"> Zakopane</w:t>
      </w:r>
      <w:r w:rsidR="00A87F85">
        <w:t>go</w:t>
      </w:r>
      <w:r w:rsidRPr="00B43801">
        <w:t xml:space="preserve"> odbędzie się</w:t>
      </w:r>
      <w:r w:rsidR="0061237C">
        <w:t xml:space="preserve"> uroczysta</w:t>
      </w:r>
      <w:r w:rsidRPr="00B43801">
        <w:t xml:space="preserve"> ceremonia otwarcia</w:t>
      </w:r>
      <w:r w:rsidR="0061237C">
        <w:t xml:space="preserve"> Igrzysk, z udziałem zaproszonych gości, zawodników, trenerów</w:t>
      </w:r>
      <w:r>
        <w:t>.</w:t>
      </w:r>
      <w:r w:rsidR="0061237C">
        <w:t xml:space="preserve"> W trakcie ceremonii, zgodnie z tradycją olimpijską, zapłonie znicz, a zawodnicy złożą przysięgę Olimpiad Specjalnych. Ukoronowaniem wieczoru będzie koncert zespołu </w:t>
      </w:r>
      <w:proofErr w:type="spellStart"/>
      <w:r w:rsidR="0061237C">
        <w:t>Zakopower</w:t>
      </w:r>
      <w:proofErr w:type="spellEnd"/>
      <w:r w:rsidR="0061237C">
        <w:t>.</w:t>
      </w:r>
      <w:r>
        <w:t xml:space="preserve"> D</w:t>
      </w:r>
      <w:r w:rsidRPr="00B43801">
        <w:t xml:space="preserve">o 7 marca w stolicy polskich Tatr rywalizować będą ze sobą sportowcy </w:t>
      </w:r>
      <w:r w:rsidR="0061237C">
        <w:t xml:space="preserve">z </w:t>
      </w:r>
      <w:r>
        <w:t>niepełnosprawn</w:t>
      </w:r>
      <w:r w:rsidR="0061237C">
        <w:t>ością</w:t>
      </w:r>
      <w:r>
        <w:t xml:space="preserve"> intelektualn</w:t>
      </w:r>
      <w:r w:rsidR="0061237C">
        <w:t>ą</w:t>
      </w:r>
      <w:r>
        <w:t xml:space="preserve">. </w:t>
      </w:r>
      <w:r w:rsidR="00B27C38">
        <w:t xml:space="preserve"> </w:t>
      </w:r>
      <w:r w:rsidR="00803208">
        <w:t>Z</w:t>
      </w:r>
      <w:r w:rsidR="00B27C38">
        <w:t xml:space="preserve">awodnicy Olimpiad Specjalnych </w:t>
      </w:r>
      <w:r>
        <w:t xml:space="preserve">będą konkurować ze sobą </w:t>
      </w:r>
      <w:r w:rsidRPr="00B43801">
        <w:t>w narciarstwie biegowym</w:t>
      </w:r>
      <w:r>
        <w:t xml:space="preserve">, </w:t>
      </w:r>
      <w:r w:rsidRPr="00B43801">
        <w:t xml:space="preserve">zjazdowym oraz w biegu na rakietach śnieżnych. </w:t>
      </w:r>
      <w:r>
        <w:t>D</w:t>
      </w:r>
      <w:r w:rsidRPr="00B43801">
        <w:t xml:space="preserve">ruga część Igrzysk </w:t>
      </w:r>
      <w:r w:rsidR="00803208">
        <w:t xml:space="preserve">potrwa od 17 do 20 marca i </w:t>
      </w:r>
      <w:r w:rsidRPr="00B43801">
        <w:t xml:space="preserve">zostanie przeprowadzona w Bydgoszczy. W trakcie tych zawodów odbędzie się rywalizacja łyżwiarzy szybkich, hokeistów halowych i drużyn unihokeja. Ogólnopolskie Igrzyska Olimpiad Specjalnych </w:t>
      </w:r>
      <w:proofErr w:type="spellStart"/>
      <w:r w:rsidRPr="00B43801">
        <w:t>Zakopane-Bydgoszcz</w:t>
      </w:r>
      <w:proofErr w:type="spellEnd"/>
      <w:r w:rsidRPr="00B43801">
        <w:t xml:space="preserve"> 2020 będą zarazem zawodami kwalifikacyjnymi do </w:t>
      </w:r>
      <w:r w:rsidR="00B27C38">
        <w:t xml:space="preserve">Polskiej Reprezentacji Olimpiad Specjalnych </w:t>
      </w:r>
      <w:r w:rsidRPr="00B43801">
        <w:t>na XII Światowe Zimowe Igrzyska Olimpiad Specjalnych w 2021 roku w narciarstwie zjazdowym, narciarstwie biegowym, biegu na rakietach śnieżnych i łyżwiarstwie szybkim.</w:t>
      </w:r>
    </w:p>
    <w:p w14:paraId="07E14C89" w14:textId="77777777" w:rsidR="00720E2B" w:rsidRDefault="00720E2B" w:rsidP="00720E2B">
      <w:pPr>
        <w:jc w:val="both"/>
      </w:pPr>
      <w:r>
        <w:t xml:space="preserve">Misją Olimpiad Specjalnych jest zapewnienie treningów oraz przeprowadzanie zawodów w różnych dyscyplinach sportowych – zimowych i letnich – dla dzieci i dorosłych z niepełnosprawnością intelektualną. </w:t>
      </w:r>
      <w:r w:rsidRPr="00B43801">
        <w:t xml:space="preserve">Polska jako pierwsza w Europie Środkowo-Wschodniej, jeszcze w początkach lat 80. dołączyła do światowego ruchu Olimpiad Specjalnych. Dziś w naszym kraju </w:t>
      </w:r>
      <w:r>
        <w:t xml:space="preserve">w ich ramach </w:t>
      </w:r>
      <w:r w:rsidRPr="00B43801">
        <w:t>zrzeszonych jest ponad 17 tysięcy zawodników, 1,5 tysiąca trenerów i 4 tysiące wolontariuszy.</w:t>
      </w:r>
    </w:p>
    <w:p w14:paraId="6941CB54" w14:textId="49FDEDD3" w:rsidR="00720E2B" w:rsidRDefault="00720E2B" w:rsidP="00720E2B">
      <w:pPr>
        <w:jc w:val="both"/>
      </w:pPr>
      <w:r w:rsidRPr="007574C9">
        <w:rPr>
          <w:i/>
        </w:rPr>
        <w:t>- Idea Olimpiad Specjalnych łączy nie tylko osoby niepełnosprawne intelektualnie, zapewniając im klucz do aktywnego życia. To także inspiracja dla osób pełnosprawnych i możliwość poznania ludzi o różnych umiejętnościach</w:t>
      </w:r>
      <w:r>
        <w:rPr>
          <w:i/>
        </w:rPr>
        <w:t>, co pomaga przełam</w:t>
      </w:r>
      <w:r w:rsidR="00803208">
        <w:rPr>
          <w:i/>
        </w:rPr>
        <w:t>yw</w:t>
      </w:r>
      <w:r>
        <w:rPr>
          <w:i/>
        </w:rPr>
        <w:t>ać stereotypy.</w:t>
      </w:r>
      <w:r w:rsidRPr="007574C9">
        <w:rPr>
          <w:i/>
        </w:rPr>
        <w:t xml:space="preserve"> Dlatego </w:t>
      </w:r>
      <w:r w:rsidR="00300162" w:rsidRPr="007574C9">
        <w:rPr>
          <w:i/>
        </w:rPr>
        <w:t>hasł</w:t>
      </w:r>
      <w:r w:rsidR="00300162">
        <w:rPr>
          <w:i/>
        </w:rPr>
        <w:t>o</w:t>
      </w:r>
      <w:r w:rsidR="00300162" w:rsidRPr="007574C9">
        <w:rPr>
          <w:i/>
        </w:rPr>
        <w:t xml:space="preserve"> </w:t>
      </w:r>
      <w:r w:rsidR="00300162">
        <w:rPr>
          <w:i/>
        </w:rPr>
        <w:t xml:space="preserve">przewodnie </w:t>
      </w:r>
      <w:r>
        <w:rPr>
          <w:i/>
        </w:rPr>
        <w:t>naszych działań</w:t>
      </w:r>
      <w:r w:rsidRPr="007574C9">
        <w:rPr>
          <w:i/>
        </w:rPr>
        <w:t xml:space="preserve"> </w:t>
      </w:r>
      <w:r>
        <w:rPr>
          <w:i/>
        </w:rPr>
        <w:t>to</w:t>
      </w:r>
      <w:r w:rsidRPr="007574C9">
        <w:rPr>
          <w:i/>
        </w:rPr>
        <w:t xml:space="preserve"> #</w:t>
      </w:r>
      <w:proofErr w:type="spellStart"/>
      <w:r w:rsidRPr="007574C9">
        <w:rPr>
          <w:i/>
        </w:rPr>
        <w:t>GrajmyRazem</w:t>
      </w:r>
      <w:proofErr w:type="spellEnd"/>
      <w:r w:rsidRPr="007574C9">
        <w:rPr>
          <w:i/>
        </w:rPr>
        <w:t>!</w:t>
      </w:r>
      <w:r w:rsidRPr="00B43801">
        <w:t xml:space="preserve"> – mówi dyrektor generaln</w:t>
      </w:r>
      <w:r>
        <w:t xml:space="preserve">a </w:t>
      </w:r>
      <w:r w:rsidRPr="00B43801">
        <w:t>Olimpiad Specjalnych</w:t>
      </w:r>
      <w:r w:rsidR="00300162">
        <w:t xml:space="preserve"> Polska</w:t>
      </w:r>
      <w:r w:rsidRPr="00B43801">
        <w:t xml:space="preserve"> Joanna Styczeń-Lasocka.  </w:t>
      </w:r>
    </w:p>
    <w:p w14:paraId="1C225220" w14:textId="77777777" w:rsidR="00720E2B" w:rsidRDefault="00720E2B" w:rsidP="00720E2B">
      <w:pPr>
        <w:jc w:val="both"/>
      </w:pPr>
      <w:r>
        <w:t xml:space="preserve">Nadchodzące Zimowe Igrzyska to nie tylko święto sportu, ale ogromne przedsięwzięcie organizacyjne i finansowe. Setkom zawodników, trenerom i wolontariuszom trzeba zapewnić bowiem najlepsze warunki do treningów i rywalizacji. </w:t>
      </w:r>
      <w:r>
        <w:rPr>
          <w:i/>
        </w:rPr>
        <w:t>–</w:t>
      </w:r>
      <w:r w:rsidRPr="007574C9">
        <w:rPr>
          <w:i/>
        </w:rPr>
        <w:t xml:space="preserve"> </w:t>
      </w:r>
      <w:r>
        <w:rPr>
          <w:i/>
        </w:rPr>
        <w:t xml:space="preserve">Cieszymy się, że </w:t>
      </w:r>
      <w:proofErr w:type="spellStart"/>
      <w:r>
        <w:rPr>
          <w:i/>
        </w:rPr>
        <w:t>Huawei</w:t>
      </w:r>
      <w:proofErr w:type="spellEnd"/>
      <w:r>
        <w:rPr>
          <w:i/>
        </w:rPr>
        <w:t xml:space="preserve"> może mieć </w:t>
      </w:r>
      <w:r>
        <w:rPr>
          <w:i/>
        </w:rPr>
        <w:lastRenderedPageBreak/>
        <w:t>swój wkład w rozwój</w:t>
      </w:r>
      <w:r w:rsidRPr="007574C9">
        <w:rPr>
          <w:i/>
        </w:rPr>
        <w:t xml:space="preserve"> wielkiej rodziny Olimpiad Specjalnych w Polsce, których pr</w:t>
      </w:r>
      <w:r>
        <w:rPr>
          <w:i/>
        </w:rPr>
        <w:t>zesłanie – uczciwa rywalizacja,</w:t>
      </w:r>
      <w:r w:rsidRPr="007574C9">
        <w:rPr>
          <w:i/>
        </w:rPr>
        <w:t xml:space="preserve"> integracja osób niepełnosprawnych, szacunek, akceptacja oraz poczucie wspólnoty – są bardzo bliskie wartościom naszej firmy</w:t>
      </w:r>
      <w:r w:rsidRPr="00B43801">
        <w:t xml:space="preserve"> – powiedz</w:t>
      </w:r>
      <w:r>
        <w:t xml:space="preserve">iał Ryszard </w:t>
      </w:r>
      <w:proofErr w:type="spellStart"/>
      <w:r>
        <w:t>Hordyński</w:t>
      </w:r>
      <w:proofErr w:type="spellEnd"/>
      <w:r>
        <w:t>, dyrektor</w:t>
      </w:r>
      <w:r w:rsidRPr="00B43801">
        <w:t xml:space="preserve"> ds. strate</w:t>
      </w:r>
      <w:r>
        <w:t xml:space="preserve">gii i komunikacji </w:t>
      </w:r>
      <w:proofErr w:type="spellStart"/>
      <w:r>
        <w:t>Huawei</w:t>
      </w:r>
      <w:proofErr w:type="spellEnd"/>
      <w:r>
        <w:t xml:space="preserve"> Polska, sponsora głównego Olimpiad Specjalnych.</w:t>
      </w:r>
    </w:p>
    <w:p w14:paraId="6BB54BB9" w14:textId="396AA612" w:rsidR="00720E2B" w:rsidRDefault="00720E2B" w:rsidP="00720E2B">
      <w:pPr>
        <w:jc w:val="both"/>
      </w:pPr>
      <w:r>
        <w:t>Ambasador</w:t>
      </w:r>
      <w:r w:rsidR="00803208">
        <w:t>ami</w:t>
      </w:r>
      <w:r>
        <w:t xml:space="preserve"> Olimpiad Specjalnych </w:t>
      </w:r>
      <w:r w:rsidR="00300162">
        <w:t xml:space="preserve">są także </w:t>
      </w:r>
      <w:r>
        <w:t>m.in.</w:t>
      </w:r>
      <w:r w:rsidR="00F20CFB">
        <w:t xml:space="preserve"> Magdalena </w:t>
      </w:r>
      <w:proofErr w:type="spellStart"/>
      <w:r w:rsidR="00F20CFB">
        <w:t>Różczka</w:t>
      </w:r>
      <w:proofErr w:type="spellEnd"/>
      <w:r>
        <w:t>, Maja Włoszczowska, Cezary Pazura,</w:t>
      </w:r>
      <w:r w:rsidR="00F20CFB" w:rsidRPr="00F20CFB">
        <w:t xml:space="preserve"> </w:t>
      </w:r>
      <w:r w:rsidR="00F20CFB">
        <w:t>Joanna Brodzik</w:t>
      </w:r>
      <w:r>
        <w:t>, Jakub Wesołowski, Łukasz Kubot, a funkcję prezesa stowarzyszenia pełni Anna Lewandowska.</w:t>
      </w:r>
    </w:p>
    <w:p w14:paraId="755A99DC" w14:textId="77777777" w:rsidR="002907DE" w:rsidRPr="00D134A9" w:rsidRDefault="002907DE" w:rsidP="006539CA">
      <w:pPr>
        <w:spacing w:before="240"/>
        <w:jc w:val="center"/>
        <w:rPr>
          <w:rFonts w:cstheme="minorHAnsi"/>
          <w:color w:val="000000"/>
          <w:szCs w:val="28"/>
        </w:rPr>
      </w:pPr>
    </w:p>
    <w:p w14:paraId="6D8AD3FE" w14:textId="77777777" w:rsidR="00217F22" w:rsidRPr="00893E76" w:rsidRDefault="00217F22" w:rsidP="006539CA">
      <w:pPr>
        <w:spacing w:line="276" w:lineRule="auto"/>
        <w:jc w:val="center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>***</w:t>
      </w:r>
    </w:p>
    <w:p w14:paraId="01F39D1B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893E76">
        <w:rPr>
          <w:rFonts w:cstheme="minorHAnsi"/>
          <w:b/>
          <w:bCs/>
          <w:color w:val="262626" w:themeColor="text1" w:themeTint="D9"/>
        </w:rPr>
        <w:t>5,3 miliona sportowców</w:t>
      </w:r>
      <w:r w:rsidRPr="00893E76">
        <w:rPr>
          <w:rFonts w:cstheme="minorHAnsi"/>
          <w:color w:val="262626" w:themeColor="text1" w:themeTint="D9"/>
        </w:rPr>
        <w:t xml:space="preserve"> reprezentujących 32 dyscypliny sportowe z ponad </w:t>
      </w:r>
      <w:r w:rsidRPr="00893E76">
        <w:rPr>
          <w:rFonts w:cstheme="minorHAnsi"/>
          <w:b/>
          <w:bCs/>
          <w:color w:val="262626" w:themeColor="text1" w:themeTint="D9"/>
        </w:rPr>
        <w:t>190 krajów</w:t>
      </w:r>
      <w:r w:rsidRPr="00893E76">
        <w:rPr>
          <w:rFonts w:cstheme="minorHAnsi"/>
          <w:color w:val="262626" w:themeColor="text1" w:themeTint="D9"/>
        </w:rPr>
        <w:t>. Olimpiady Specjalne są oficjalnie uznane przez Międzynarodowy Komitet Olimpijski. </w:t>
      </w:r>
    </w:p>
    <w:p w14:paraId="79DEC296" w14:textId="60E8B00C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893E76">
        <w:rPr>
          <w:rFonts w:cstheme="minorHAnsi"/>
          <w:b/>
          <w:bCs/>
          <w:color w:val="262626" w:themeColor="text1" w:themeTint="D9"/>
        </w:rPr>
        <w:t>17 tysięcy zawodników</w:t>
      </w:r>
      <w:r w:rsidRPr="00893E76">
        <w:rPr>
          <w:rFonts w:cstheme="minorHAnsi"/>
          <w:color w:val="262626" w:themeColor="text1" w:themeTint="D9"/>
        </w:rPr>
        <w:t xml:space="preserve">, </w:t>
      </w:r>
      <w:r w:rsidRPr="00893E76">
        <w:rPr>
          <w:rFonts w:cstheme="minorHAnsi"/>
          <w:b/>
          <w:bCs/>
          <w:color w:val="262626" w:themeColor="text1" w:themeTint="D9"/>
        </w:rPr>
        <w:t>1,5 tysiąca trenerów</w:t>
      </w:r>
      <w:r w:rsidRPr="00893E76">
        <w:rPr>
          <w:rFonts w:cstheme="minorHAnsi"/>
          <w:color w:val="262626" w:themeColor="text1" w:themeTint="D9"/>
        </w:rPr>
        <w:t xml:space="preserve"> i </w:t>
      </w:r>
      <w:r w:rsidRPr="00893E76">
        <w:rPr>
          <w:rFonts w:cstheme="minorHAnsi"/>
          <w:b/>
          <w:bCs/>
          <w:color w:val="262626" w:themeColor="text1" w:themeTint="D9"/>
        </w:rPr>
        <w:t>4 tysiące wolontariuszy</w:t>
      </w:r>
      <w:r w:rsidRPr="00893E76">
        <w:rPr>
          <w:rFonts w:cstheme="minorHAnsi"/>
          <w:color w:val="262626" w:themeColor="text1" w:themeTint="D9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893E76">
        <w:rPr>
          <w:rFonts w:cstheme="minorHAnsi"/>
          <w:b/>
          <w:bCs/>
          <w:color w:val="262626" w:themeColor="text1" w:themeTint="D9"/>
        </w:rPr>
        <w:t xml:space="preserve"> Ewelina Lisowska, Piotr Adamczyk, Kinga Baranowska, Mariusz Fyrstenberg, Roman Kosecki, Łukasz Kubot, Jakub Wesołowski, Andrzej Wrona, Grzegorz Tkaczyk, Zygmunt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Chajzer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Marcin Matkowski, Michał Olszański, Cezary Pazura, Andrzej Supron, Michał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Żewłakow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Paweł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Papke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 xml:space="preserve">, Sebastian Świderski, Monika Pyrek, Magdalena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Różczka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>.</w:t>
      </w:r>
    </w:p>
    <w:p w14:paraId="71DBF405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Olimpiady Specjalne Polska są objęte Honorowym Patronatem Małżonki Prezydenta RP, </w:t>
      </w:r>
      <w:r w:rsidRPr="00893E76">
        <w:rPr>
          <w:rFonts w:cstheme="minorHAnsi"/>
          <w:b/>
          <w:bCs/>
          <w:color w:val="262626" w:themeColor="text1" w:themeTint="D9"/>
        </w:rPr>
        <w:t xml:space="preserve">Agaty 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Kornhauser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>-Dudy. </w:t>
      </w:r>
    </w:p>
    <w:p w14:paraId="1E2D5A6E" w14:textId="10D16E0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b/>
          <w:bCs/>
          <w:color w:val="262626" w:themeColor="text1" w:themeTint="D9"/>
        </w:rPr>
        <w:t>W 2018 roku</w:t>
      </w:r>
      <w:r w:rsidRPr="00893E76">
        <w:rPr>
          <w:rFonts w:cstheme="minorHAnsi"/>
          <w:color w:val="262626" w:themeColor="text1" w:themeTint="D9"/>
        </w:rPr>
        <w:t xml:space="preserve"> Olimpiady Specjalne obchodziły </w:t>
      </w:r>
      <w:r w:rsidRPr="00893E76">
        <w:rPr>
          <w:rFonts w:cstheme="minorHAnsi"/>
          <w:b/>
          <w:bCs/>
          <w:color w:val="262626" w:themeColor="text1" w:themeTint="D9"/>
        </w:rPr>
        <w:t>jubileusz 50-lecia</w:t>
      </w:r>
      <w:r w:rsidRPr="00893E76">
        <w:rPr>
          <w:rFonts w:cstheme="minorHAnsi"/>
          <w:color w:val="262626" w:themeColor="text1" w:themeTint="D9"/>
        </w:rPr>
        <w:t xml:space="preserve"> Special Olympics. </w:t>
      </w:r>
      <w:r w:rsidRPr="00893E76">
        <w:rPr>
          <w:rFonts w:cstheme="minorHAnsi"/>
          <w:b/>
          <w:bCs/>
          <w:color w:val="262626" w:themeColor="text1" w:themeTint="D9"/>
        </w:rPr>
        <w:t>Dzięki wsparciu Państwowego Funduszu Rehabilitacji Osób Niepełnosprawnych i Ministerstwa Sportu i Turystyki</w:t>
      </w:r>
      <w:r w:rsidRPr="00893E76">
        <w:rPr>
          <w:rFonts w:cstheme="minorHAnsi"/>
          <w:color w:val="262626" w:themeColor="text1" w:themeTint="D9"/>
        </w:rPr>
        <w:t xml:space="preserve"> prowadzona jest </w:t>
      </w:r>
      <w:r w:rsidRPr="00893E76">
        <w:rPr>
          <w:rFonts w:cstheme="minorHAnsi"/>
          <w:b/>
          <w:bCs/>
          <w:color w:val="262626" w:themeColor="text1" w:themeTint="D9"/>
        </w:rPr>
        <w:t>kampania #</w:t>
      </w:r>
      <w:proofErr w:type="spellStart"/>
      <w:r w:rsidRPr="00893E76">
        <w:rPr>
          <w:rFonts w:cstheme="minorHAnsi"/>
          <w:b/>
          <w:bCs/>
          <w:color w:val="262626" w:themeColor="text1" w:themeTint="D9"/>
        </w:rPr>
        <w:t>GrajmyRazem</w:t>
      </w:r>
      <w:proofErr w:type="spellEnd"/>
      <w:r w:rsidRPr="00893E76">
        <w:rPr>
          <w:rFonts w:cstheme="minorHAnsi"/>
          <w:b/>
          <w:bCs/>
          <w:color w:val="262626" w:themeColor="text1" w:themeTint="D9"/>
        </w:rPr>
        <w:t>, której c</w:t>
      </w:r>
      <w:r w:rsidRPr="00893E76">
        <w:rPr>
          <w:rFonts w:cstheme="minorHAnsi"/>
          <w:color w:val="262626" w:themeColor="text1" w:themeTint="D9"/>
        </w:rPr>
        <w:t xml:space="preserve">elem jest </w:t>
      </w:r>
      <w:r w:rsidRPr="00893E76">
        <w:rPr>
          <w:rFonts w:cstheme="minorHAnsi"/>
          <w:b/>
          <w:bCs/>
          <w:color w:val="262626" w:themeColor="text1" w:themeTint="D9"/>
        </w:rPr>
        <w:t>zachęcenie Polaków do otwartości, akceptacji różnorodności, kibicowania sportowcom Olimpiad Specjalnych</w:t>
      </w:r>
      <w:r w:rsidRPr="00893E76">
        <w:rPr>
          <w:rFonts w:cstheme="minorHAnsi"/>
          <w:color w:val="262626" w:themeColor="text1" w:themeTint="D9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</w:t>
      </w:r>
      <w:proofErr w:type="spellStart"/>
      <w:r w:rsidRPr="00893E76">
        <w:rPr>
          <w:rFonts w:cstheme="minorHAnsi"/>
          <w:color w:val="262626" w:themeColor="text1" w:themeTint="D9"/>
        </w:rPr>
        <w:t>GrajmyRazem</w:t>
      </w:r>
      <w:proofErr w:type="spellEnd"/>
      <w:r w:rsidRPr="00893E76">
        <w:rPr>
          <w:rFonts w:cstheme="minorHAnsi"/>
          <w:color w:val="262626" w:themeColor="text1" w:themeTint="D9"/>
        </w:rPr>
        <w:t xml:space="preserve"> to reklamy prasowe, outdoorowe, telewizyjne, które pokazują pozytywny wizerunek naszych zawodników w życiu codziennym i sportowym.</w:t>
      </w:r>
    </w:p>
    <w:p w14:paraId="4CF2F61E" w14:textId="1B98933A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>Sponsorem Strategicznym Olimpiad Specjalnych Polska jest Tauron Polska Energia</w:t>
      </w:r>
      <w:r w:rsidR="002B53AF">
        <w:rPr>
          <w:rFonts w:cstheme="minorHAnsi"/>
          <w:color w:val="262626" w:themeColor="text1" w:themeTint="D9"/>
        </w:rPr>
        <w:t>,</w:t>
      </w:r>
      <w:r w:rsidR="00CA384D">
        <w:rPr>
          <w:rFonts w:cstheme="minorHAnsi"/>
          <w:color w:val="262626" w:themeColor="text1" w:themeTint="D9"/>
        </w:rPr>
        <w:t xml:space="preserve"> a</w:t>
      </w:r>
      <w:r w:rsidR="002B53AF">
        <w:rPr>
          <w:rFonts w:cstheme="minorHAnsi"/>
          <w:color w:val="262626" w:themeColor="text1" w:themeTint="D9"/>
        </w:rPr>
        <w:t xml:space="preserve"> Sponsorem Głównym</w:t>
      </w:r>
      <w:r w:rsidR="00CA384D">
        <w:rPr>
          <w:rFonts w:cstheme="minorHAnsi"/>
          <w:color w:val="262626" w:themeColor="text1" w:themeTint="D9"/>
        </w:rPr>
        <w:t xml:space="preserve"> – </w:t>
      </w:r>
      <w:proofErr w:type="spellStart"/>
      <w:r w:rsidR="002B53AF">
        <w:rPr>
          <w:rFonts w:cstheme="minorHAnsi"/>
          <w:color w:val="262626" w:themeColor="text1" w:themeTint="D9"/>
        </w:rPr>
        <w:t>Huawei</w:t>
      </w:r>
      <w:proofErr w:type="spellEnd"/>
      <w:r w:rsidRPr="00893E76">
        <w:rPr>
          <w:rFonts w:cstheme="minorHAnsi"/>
          <w:color w:val="262626" w:themeColor="text1" w:themeTint="D9"/>
        </w:rPr>
        <w:t>.</w:t>
      </w:r>
    </w:p>
    <w:p w14:paraId="1FD8B3AB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lastRenderedPageBreak/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14:paraId="577167A2" w14:textId="77777777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 Informacja prasowa dostępna w </w:t>
      </w:r>
      <w:proofErr w:type="spellStart"/>
      <w:r w:rsidRPr="00893E76">
        <w:rPr>
          <w:rFonts w:cstheme="minorHAnsi"/>
          <w:color w:val="262626" w:themeColor="text1" w:themeTint="D9"/>
        </w:rPr>
        <w:t>press</w:t>
      </w:r>
      <w:proofErr w:type="spellEnd"/>
      <w:r w:rsidRPr="00893E76">
        <w:rPr>
          <w:rFonts w:cstheme="minorHAnsi"/>
          <w:color w:val="262626" w:themeColor="text1" w:themeTint="D9"/>
        </w:rPr>
        <w:t xml:space="preserve"> </w:t>
      </w:r>
      <w:proofErr w:type="spellStart"/>
      <w:r w:rsidRPr="00893E76">
        <w:rPr>
          <w:rFonts w:cstheme="minorHAnsi"/>
          <w:color w:val="262626" w:themeColor="text1" w:themeTint="D9"/>
        </w:rPr>
        <w:t>room’ie</w:t>
      </w:r>
      <w:proofErr w:type="spellEnd"/>
      <w:r w:rsidRPr="00893E76">
        <w:rPr>
          <w:rFonts w:cstheme="minorHAnsi"/>
          <w:color w:val="262626" w:themeColor="text1" w:themeTint="D9"/>
        </w:rPr>
        <w:t xml:space="preserve"> Olimpiad Specjalnych Polska: </w:t>
      </w:r>
      <w:hyperlink r:id="rId7" w:history="1">
        <w:r w:rsidRPr="00893E76">
          <w:rPr>
            <w:rStyle w:val="Hipercze"/>
            <w:rFonts w:cstheme="minorHAnsi"/>
          </w:rPr>
          <w:t>http://olimpiadyspecjalne.pl/press-room</w:t>
        </w:r>
      </w:hyperlink>
      <w:r w:rsidRPr="00893E76">
        <w:rPr>
          <w:rFonts w:cstheme="minorHAnsi"/>
          <w:color w:val="262626" w:themeColor="text1" w:themeTint="D9"/>
        </w:rPr>
        <w:t xml:space="preserve"> </w:t>
      </w:r>
    </w:p>
    <w:p w14:paraId="34A19AC1" w14:textId="66B750BB" w:rsidR="00217F22" w:rsidRPr="00893E76" w:rsidRDefault="00217F22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893E76">
        <w:rPr>
          <w:rFonts w:cstheme="minorHAnsi"/>
          <w:color w:val="262626" w:themeColor="text1" w:themeTint="D9"/>
        </w:rPr>
        <w:t xml:space="preserve">oraz w biurze prasowym Olimpiad Specjalnych w systemie </w:t>
      </w:r>
      <w:proofErr w:type="spellStart"/>
      <w:r w:rsidRPr="00893E76">
        <w:rPr>
          <w:rFonts w:cstheme="minorHAnsi"/>
          <w:color w:val="262626" w:themeColor="text1" w:themeTint="D9"/>
        </w:rPr>
        <w:t>Accredito</w:t>
      </w:r>
      <w:proofErr w:type="spellEnd"/>
      <w:r w:rsidRPr="00893E76">
        <w:rPr>
          <w:rFonts w:cstheme="minorHAnsi"/>
          <w:color w:val="262626" w:themeColor="text1" w:themeTint="D9"/>
        </w:rPr>
        <w:t>:</w:t>
      </w:r>
    </w:p>
    <w:p w14:paraId="36BA9CFB" w14:textId="77777777" w:rsidR="00217F22" w:rsidRPr="00893E76" w:rsidRDefault="00512E37" w:rsidP="00217F22">
      <w:pPr>
        <w:spacing w:line="276" w:lineRule="auto"/>
        <w:jc w:val="both"/>
        <w:rPr>
          <w:rFonts w:cstheme="minorHAnsi"/>
          <w:color w:val="262626" w:themeColor="text1" w:themeTint="D9"/>
        </w:rPr>
      </w:pPr>
      <w:hyperlink r:id="rId8" w:history="1">
        <w:r w:rsidR="00217F22" w:rsidRPr="00893E76">
          <w:rPr>
            <w:rStyle w:val="Hipercze"/>
            <w:rFonts w:cstheme="minorHAnsi"/>
          </w:rPr>
          <w:t>https://accredito.com/olimpiady-specjalne-polska</w:t>
        </w:r>
      </w:hyperlink>
    </w:p>
    <w:p w14:paraId="30250BDF" w14:textId="77777777" w:rsidR="00217F22" w:rsidRPr="00893E76" w:rsidRDefault="00217F22" w:rsidP="00217F22">
      <w:pPr>
        <w:spacing w:line="276" w:lineRule="auto"/>
        <w:jc w:val="both"/>
        <w:rPr>
          <w:rFonts w:cstheme="minorHAnsi"/>
          <w:b/>
          <w:color w:val="262626" w:themeColor="text1" w:themeTint="D9"/>
          <w:u w:val="single"/>
        </w:rPr>
      </w:pPr>
    </w:p>
    <w:p w14:paraId="184536D1" w14:textId="77777777" w:rsidR="00217F22" w:rsidRPr="00893E76" w:rsidRDefault="00217F22" w:rsidP="00217F22">
      <w:pPr>
        <w:spacing w:line="276" w:lineRule="auto"/>
        <w:jc w:val="both"/>
        <w:rPr>
          <w:rFonts w:cstheme="minorHAnsi"/>
          <w:b/>
          <w:color w:val="262626" w:themeColor="text1" w:themeTint="D9"/>
          <w:u w:val="single"/>
        </w:rPr>
      </w:pPr>
      <w:r w:rsidRPr="00893E76">
        <w:rPr>
          <w:rFonts w:cstheme="minorHAnsi"/>
          <w:b/>
          <w:color w:val="262626" w:themeColor="text1" w:themeTint="D9"/>
          <w:u w:val="single"/>
        </w:rPr>
        <w:t>Dodatkowych informacji udziela:</w:t>
      </w:r>
    </w:p>
    <w:p w14:paraId="636F7E71" w14:textId="43D8912C" w:rsidR="008F238E" w:rsidRPr="00217F22" w:rsidRDefault="00217F22" w:rsidP="00006B23">
      <w:pPr>
        <w:spacing w:line="276" w:lineRule="auto"/>
        <w:jc w:val="both"/>
      </w:pPr>
      <w:r w:rsidRPr="00893E76">
        <w:rPr>
          <w:rFonts w:cstheme="minorHAnsi"/>
          <w:color w:val="262626" w:themeColor="text1" w:themeTint="D9"/>
        </w:rPr>
        <w:t xml:space="preserve">Przemysław Śmiałkowski, +48 518 930 104, </w:t>
      </w:r>
      <w:hyperlink r:id="rId9" w:history="1">
        <w:r w:rsidRPr="00893E76">
          <w:rPr>
            <w:rStyle w:val="Hipercze"/>
            <w:rFonts w:cstheme="minorHAnsi"/>
          </w:rPr>
          <w:t>media@olimpiadyspecjalne.pl</w:t>
        </w:r>
      </w:hyperlink>
      <w:r w:rsidRPr="00893E76">
        <w:rPr>
          <w:rFonts w:cstheme="minorHAnsi"/>
          <w:color w:val="262626" w:themeColor="text1" w:themeTint="D9"/>
        </w:rPr>
        <w:t xml:space="preserve"> </w:t>
      </w:r>
      <w:bookmarkStart w:id="0" w:name="_GoBack"/>
      <w:bookmarkEnd w:id="0"/>
    </w:p>
    <w:sectPr w:rsidR="008F238E" w:rsidRPr="00217F22" w:rsidSect="0087448A">
      <w:headerReference w:type="default" r:id="rId10"/>
      <w:footerReference w:type="default" r:id="rId11"/>
      <w:pgSz w:w="11906" w:h="16838"/>
      <w:pgMar w:top="1702" w:right="1417" w:bottom="1417" w:left="1417" w:header="708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CC8B" w14:textId="77777777" w:rsidR="00512E37" w:rsidRDefault="00512E37" w:rsidP="000C5354">
      <w:r>
        <w:separator/>
      </w:r>
    </w:p>
  </w:endnote>
  <w:endnote w:type="continuationSeparator" w:id="0">
    <w:p w14:paraId="200EC927" w14:textId="77777777" w:rsidR="00512E37" w:rsidRDefault="00512E37" w:rsidP="000C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 CE">
    <w:altName w:val="Franklin Gothic Medium Cond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F0BE" w14:textId="5A8807CF" w:rsidR="00BD773B" w:rsidRDefault="00BD773B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DE256C9" wp14:editId="2DACB0EC">
          <wp:simplePos x="0" y="0"/>
          <wp:positionH relativeFrom="margin">
            <wp:posOffset>-453390</wp:posOffset>
          </wp:positionH>
          <wp:positionV relativeFrom="margin">
            <wp:posOffset>8661400</wp:posOffset>
          </wp:positionV>
          <wp:extent cx="6544310" cy="685800"/>
          <wp:effectExtent l="0" t="0" r="8890" b="0"/>
          <wp:wrapSquare wrapText="bothSides"/>
          <wp:docPr id="4" name="Obraz 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t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31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4B2EF3" w14:textId="77777777" w:rsidR="00BD773B" w:rsidRDefault="00BD7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B752" w14:textId="77777777" w:rsidR="00512E37" w:rsidRDefault="00512E37" w:rsidP="000C5354">
      <w:r>
        <w:separator/>
      </w:r>
    </w:p>
  </w:footnote>
  <w:footnote w:type="continuationSeparator" w:id="0">
    <w:p w14:paraId="7D497849" w14:textId="77777777" w:rsidR="00512E37" w:rsidRDefault="00512E37" w:rsidP="000C5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9AFCE" w14:textId="33F09CA6" w:rsidR="006539CA" w:rsidRDefault="005A4FD2">
    <w:pPr>
      <w:pStyle w:val="Nagwek"/>
    </w:pPr>
    <w:r>
      <w:rPr>
        <w:rFonts w:cstheme="minorHAnsi"/>
        <w:noProof/>
        <w:sz w:val="20"/>
      </w:rPr>
      <w:drawing>
        <wp:inline distT="0" distB="0" distL="0" distR="0" wp14:anchorId="30B64A7F" wp14:editId="50597151">
          <wp:extent cx="2081747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imowe-igrzyska-Zakopane-2020_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058" cy="542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39CA">
      <w:rPr>
        <w:rFonts w:cstheme="minorHAnsi"/>
        <w:noProof/>
        <w:sz w:val="20"/>
      </w:rPr>
      <w:drawing>
        <wp:anchor distT="0" distB="0" distL="114300" distR="114300" simplePos="0" relativeHeight="251664384" behindDoc="1" locked="0" layoutInCell="1" allowOverlap="1" wp14:anchorId="149A7A1E" wp14:editId="02FDE20F">
          <wp:simplePos x="0" y="0"/>
          <wp:positionH relativeFrom="column">
            <wp:posOffset>4286250</wp:posOffset>
          </wp:positionH>
          <wp:positionV relativeFrom="paragraph">
            <wp:posOffset>-236855</wp:posOffset>
          </wp:positionV>
          <wp:extent cx="1902460" cy="779145"/>
          <wp:effectExtent l="0" t="0" r="2540" b="1905"/>
          <wp:wrapThrough wrapText="bothSides">
            <wp:wrapPolygon edited="0">
              <wp:start x="0" y="0"/>
              <wp:lineTo x="0" y="21125"/>
              <wp:lineTo x="21413" y="21125"/>
              <wp:lineTo x="21413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D7F"/>
    <w:multiLevelType w:val="hybridMultilevel"/>
    <w:tmpl w:val="E2AA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459"/>
    <w:multiLevelType w:val="hybridMultilevel"/>
    <w:tmpl w:val="0640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0DD4"/>
    <w:multiLevelType w:val="hybridMultilevel"/>
    <w:tmpl w:val="E1D2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576C3"/>
    <w:multiLevelType w:val="hybridMultilevel"/>
    <w:tmpl w:val="DB060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27C60"/>
    <w:multiLevelType w:val="hybridMultilevel"/>
    <w:tmpl w:val="8E4467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D9"/>
    <w:rsid w:val="00006B23"/>
    <w:rsid w:val="00033732"/>
    <w:rsid w:val="00041093"/>
    <w:rsid w:val="00057D17"/>
    <w:rsid w:val="00073D1E"/>
    <w:rsid w:val="000B22FB"/>
    <w:rsid w:val="000C5354"/>
    <w:rsid w:val="000E6772"/>
    <w:rsid w:val="001106D5"/>
    <w:rsid w:val="00142C1A"/>
    <w:rsid w:val="00145DC6"/>
    <w:rsid w:val="00146895"/>
    <w:rsid w:val="0017380F"/>
    <w:rsid w:val="00180D99"/>
    <w:rsid w:val="00181483"/>
    <w:rsid w:val="001A196F"/>
    <w:rsid w:val="001A4CD9"/>
    <w:rsid w:val="001B2293"/>
    <w:rsid w:val="001F46C7"/>
    <w:rsid w:val="00217F22"/>
    <w:rsid w:val="00221A8C"/>
    <w:rsid w:val="00227185"/>
    <w:rsid w:val="00264A21"/>
    <w:rsid w:val="00276A6F"/>
    <w:rsid w:val="002907DE"/>
    <w:rsid w:val="00291D3E"/>
    <w:rsid w:val="002B53AF"/>
    <w:rsid w:val="002F5F34"/>
    <w:rsid w:val="00300162"/>
    <w:rsid w:val="00300E37"/>
    <w:rsid w:val="00310316"/>
    <w:rsid w:val="00314005"/>
    <w:rsid w:val="0032247A"/>
    <w:rsid w:val="003373BA"/>
    <w:rsid w:val="003407E7"/>
    <w:rsid w:val="00340A5D"/>
    <w:rsid w:val="0035235A"/>
    <w:rsid w:val="003779AD"/>
    <w:rsid w:val="00392FD8"/>
    <w:rsid w:val="003A24B8"/>
    <w:rsid w:val="003B6232"/>
    <w:rsid w:val="004015E4"/>
    <w:rsid w:val="0044699F"/>
    <w:rsid w:val="00446E54"/>
    <w:rsid w:val="004701CF"/>
    <w:rsid w:val="00492D84"/>
    <w:rsid w:val="00493DFC"/>
    <w:rsid w:val="004C1D81"/>
    <w:rsid w:val="004C21DA"/>
    <w:rsid w:val="005027BE"/>
    <w:rsid w:val="005126AA"/>
    <w:rsid w:val="00512E37"/>
    <w:rsid w:val="00533FFF"/>
    <w:rsid w:val="00544D50"/>
    <w:rsid w:val="005A4810"/>
    <w:rsid w:val="005A4FD2"/>
    <w:rsid w:val="005C1B87"/>
    <w:rsid w:val="005E50DA"/>
    <w:rsid w:val="0060790D"/>
    <w:rsid w:val="0061237C"/>
    <w:rsid w:val="00630E62"/>
    <w:rsid w:val="00636179"/>
    <w:rsid w:val="00644398"/>
    <w:rsid w:val="0065303A"/>
    <w:rsid w:val="006539CA"/>
    <w:rsid w:val="00680B34"/>
    <w:rsid w:val="006E1C18"/>
    <w:rsid w:val="006E4173"/>
    <w:rsid w:val="00720E2B"/>
    <w:rsid w:val="0072307F"/>
    <w:rsid w:val="00725E3A"/>
    <w:rsid w:val="0073204A"/>
    <w:rsid w:val="007A43B8"/>
    <w:rsid w:val="007F316D"/>
    <w:rsid w:val="007F61A8"/>
    <w:rsid w:val="008021EE"/>
    <w:rsid w:val="00803208"/>
    <w:rsid w:val="00821686"/>
    <w:rsid w:val="00853805"/>
    <w:rsid w:val="008569B5"/>
    <w:rsid w:val="0087448A"/>
    <w:rsid w:val="00883FA2"/>
    <w:rsid w:val="008B3BA7"/>
    <w:rsid w:val="008C4CDE"/>
    <w:rsid w:val="008D297E"/>
    <w:rsid w:val="008D5BB9"/>
    <w:rsid w:val="008F238E"/>
    <w:rsid w:val="00981DE7"/>
    <w:rsid w:val="00982F31"/>
    <w:rsid w:val="009A71F1"/>
    <w:rsid w:val="009B32F8"/>
    <w:rsid w:val="009C3E87"/>
    <w:rsid w:val="00A35A56"/>
    <w:rsid w:val="00A53492"/>
    <w:rsid w:val="00A621CA"/>
    <w:rsid w:val="00A70F56"/>
    <w:rsid w:val="00A86182"/>
    <w:rsid w:val="00A87F85"/>
    <w:rsid w:val="00AA05E3"/>
    <w:rsid w:val="00AA0725"/>
    <w:rsid w:val="00AA2887"/>
    <w:rsid w:val="00AF19BD"/>
    <w:rsid w:val="00AF4E87"/>
    <w:rsid w:val="00AF50BE"/>
    <w:rsid w:val="00AF6C46"/>
    <w:rsid w:val="00B04194"/>
    <w:rsid w:val="00B12BAD"/>
    <w:rsid w:val="00B14519"/>
    <w:rsid w:val="00B241DC"/>
    <w:rsid w:val="00B27C38"/>
    <w:rsid w:val="00B42E69"/>
    <w:rsid w:val="00B946D4"/>
    <w:rsid w:val="00BD1803"/>
    <w:rsid w:val="00BD773B"/>
    <w:rsid w:val="00BE51DE"/>
    <w:rsid w:val="00C0769D"/>
    <w:rsid w:val="00C50C0F"/>
    <w:rsid w:val="00C60783"/>
    <w:rsid w:val="00C65520"/>
    <w:rsid w:val="00C66876"/>
    <w:rsid w:val="00C7127A"/>
    <w:rsid w:val="00C72F98"/>
    <w:rsid w:val="00CA384D"/>
    <w:rsid w:val="00CF40A3"/>
    <w:rsid w:val="00D608CE"/>
    <w:rsid w:val="00D87CB3"/>
    <w:rsid w:val="00E176AB"/>
    <w:rsid w:val="00E4456A"/>
    <w:rsid w:val="00E5172D"/>
    <w:rsid w:val="00E84FD6"/>
    <w:rsid w:val="00EA0787"/>
    <w:rsid w:val="00EE147D"/>
    <w:rsid w:val="00EF4D61"/>
    <w:rsid w:val="00F061F0"/>
    <w:rsid w:val="00F07A68"/>
    <w:rsid w:val="00F152B2"/>
    <w:rsid w:val="00F20CFB"/>
    <w:rsid w:val="00F811FF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D0791"/>
  <w15:docId w15:val="{63ABB27C-B836-49B1-A09F-21362C4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93"/>
    <w:pPr>
      <w:spacing w:after="0" w:line="24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77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204A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49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92"/>
    <w:rPr>
      <w:rFonts w:ascii="Lucida Grande CE" w:hAnsi="Lucida Grande CE"/>
      <w:sz w:val="18"/>
      <w:szCs w:val="18"/>
    </w:rPr>
  </w:style>
  <w:style w:type="paragraph" w:customStyle="1" w:styleId="Default">
    <w:name w:val="Default"/>
    <w:basedOn w:val="Normalny"/>
    <w:rsid w:val="00B04194"/>
    <w:pPr>
      <w:autoSpaceDE w:val="0"/>
      <w:autoSpaceDN w:val="0"/>
    </w:pPr>
    <w:rPr>
      <w:rFonts w:ascii="Times New Roman" w:hAnsi="Times New Roman" w:cs="Times New Roman"/>
      <w:color w:val="00000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354"/>
  </w:style>
  <w:style w:type="paragraph" w:styleId="Stopka">
    <w:name w:val="footer"/>
    <w:basedOn w:val="Normalny"/>
    <w:link w:val="StopkaZnak"/>
    <w:uiPriority w:val="99"/>
    <w:unhideWhenUsed/>
    <w:rsid w:val="000C5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354"/>
  </w:style>
  <w:style w:type="table" w:styleId="Tabela-Siatka">
    <w:name w:val="Table Grid"/>
    <w:basedOn w:val="Standardowy"/>
    <w:uiPriority w:val="39"/>
    <w:rsid w:val="008F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o.com/olimpiady-specjalne-pols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limpiadyspecjalne.pl/press-ro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@olimpiadyspecjal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Śmiałkowski</dc:creator>
  <cp:lastModifiedBy>Przemek Śmiałkowski</cp:lastModifiedBy>
  <cp:revision>3</cp:revision>
  <cp:lastPrinted>2018-11-20T10:11:00Z</cp:lastPrinted>
  <dcterms:created xsi:type="dcterms:W3CDTF">2020-01-29T14:57:00Z</dcterms:created>
  <dcterms:modified xsi:type="dcterms:W3CDTF">2020-01-29T15:00:00Z</dcterms:modified>
</cp:coreProperties>
</file>