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3EE3" w14:textId="0DC606A2" w:rsidR="00217F22" w:rsidRPr="00E80663" w:rsidRDefault="006539CA" w:rsidP="00217F22">
      <w:pPr>
        <w:rPr>
          <w:rFonts w:cstheme="minorHAnsi"/>
          <w:sz w:val="20"/>
        </w:rPr>
      </w:pPr>
      <w:r w:rsidRPr="00E80663">
        <w:rPr>
          <w:rFonts w:cstheme="minorHAnsi"/>
          <w:sz w:val="20"/>
        </w:rPr>
        <w:t>I</w:t>
      </w:r>
      <w:r w:rsidR="00217F22" w:rsidRPr="00E80663">
        <w:rPr>
          <w:rFonts w:cstheme="minorHAnsi"/>
          <w:sz w:val="20"/>
        </w:rPr>
        <w:t>nformacja prasowa</w:t>
      </w:r>
    </w:p>
    <w:p w14:paraId="10115DB7" w14:textId="3B9BE28F" w:rsidR="00217F22" w:rsidRPr="00E80663" w:rsidRDefault="00E072CE" w:rsidP="00217F22">
      <w:pPr>
        <w:jc w:val="right"/>
        <w:rPr>
          <w:rFonts w:cstheme="minorHAnsi"/>
          <w:sz w:val="20"/>
        </w:rPr>
      </w:pPr>
      <w:r w:rsidRPr="00E80663">
        <w:rPr>
          <w:rFonts w:cstheme="minorHAnsi"/>
          <w:sz w:val="20"/>
        </w:rPr>
        <w:t>Warszawa</w:t>
      </w:r>
      <w:r w:rsidR="00217F22" w:rsidRPr="00E80663">
        <w:rPr>
          <w:rFonts w:cstheme="minorHAnsi"/>
          <w:sz w:val="20"/>
        </w:rPr>
        <w:t xml:space="preserve">, </w:t>
      </w:r>
      <w:r w:rsidR="00A8550B" w:rsidRPr="00E80663">
        <w:rPr>
          <w:rFonts w:cstheme="minorHAnsi"/>
          <w:sz w:val="20"/>
        </w:rPr>
        <w:t>2</w:t>
      </w:r>
      <w:r w:rsidR="004B4E27" w:rsidRPr="00E80663">
        <w:rPr>
          <w:rFonts w:cstheme="minorHAnsi"/>
          <w:sz w:val="20"/>
        </w:rPr>
        <w:t>2</w:t>
      </w:r>
      <w:r w:rsidRPr="00E80663">
        <w:rPr>
          <w:rFonts w:cstheme="minorHAnsi"/>
          <w:sz w:val="20"/>
        </w:rPr>
        <w:t xml:space="preserve"> </w:t>
      </w:r>
      <w:r w:rsidR="004B4E27" w:rsidRPr="00E80663">
        <w:rPr>
          <w:rFonts w:cstheme="minorHAnsi"/>
          <w:sz w:val="20"/>
        </w:rPr>
        <w:t>stycznia</w:t>
      </w:r>
      <w:r w:rsidR="0087448A" w:rsidRPr="00E80663">
        <w:rPr>
          <w:rFonts w:cstheme="minorHAnsi"/>
          <w:sz w:val="20"/>
        </w:rPr>
        <w:t xml:space="preserve"> </w:t>
      </w:r>
      <w:r w:rsidR="00217F22" w:rsidRPr="00E80663">
        <w:rPr>
          <w:rFonts w:cstheme="minorHAnsi"/>
          <w:sz w:val="20"/>
        </w:rPr>
        <w:t>20</w:t>
      </w:r>
      <w:r w:rsidR="0087448A" w:rsidRPr="00E80663">
        <w:rPr>
          <w:rFonts w:cstheme="minorHAnsi"/>
          <w:sz w:val="20"/>
        </w:rPr>
        <w:t>2</w:t>
      </w:r>
      <w:r w:rsidR="004B4E27" w:rsidRPr="00E80663">
        <w:rPr>
          <w:rFonts w:cstheme="minorHAnsi"/>
          <w:sz w:val="20"/>
        </w:rPr>
        <w:t>1</w:t>
      </w:r>
      <w:r w:rsidR="00217F22" w:rsidRPr="00E80663">
        <w:rPr>
          <w:rFonts w:cstheme="minorHAnsi"/>
          <w:sz w:val="20"/>
        </w:rPr>
        <w:t xml:space="preserve"> r.</w:t>
      </w:r>
    </w:p>
    <w:p w14:paraId="0544E164" w14:textId="37725130" w:rsidR="00217F22" w:rsidRPr="00E80663" w:rsidRDefault="00217F22" w:rsidP="00217F22">
      <w:pPr>
        <w:rPr>
          <w:rFonts w:cstheme="minorHAnsi"/>
          <w:b/>
          <w:bCs/>
          <w:sz w:val="28"/>
          <w:szCs w:val="32"/>
        </w:rPr>
      </w:pPr>
    </w:p>
    <w:p w14:paraId="6EEF8F47" w14:textId="4526B250" w:rsidR="00217F22" w:rsidRPr="00E80663" w:rsidRDefault="004B4E27" w:rsidP="00217F22">
      <w:pPr>
        <w:jc w:val="center"/>
        <w:rPr>
          <w:rFonts w:cstheme="minorHAnsi"/>
          <w:noProof/>
        </w:rPr>
      </w:pPr>
      <w:r w:rsidRPr="00E80663">
        <w:rPr>
          <w:rFonts w:cstheme="minorHAnsi"/>
          <w:b/>
          <w:bCs/>
          <w:sz w:val="28"/>
          <w:szCs w:val="32"/>
        </w:rPr>
        <w:t>Olimpiady Specjalne powołały Kadrę Ambasadorów na rok przed Światowymi Zimowymi Igrzyskami Olimpiad Specjalnych Kazań 2022.</w:t>
      </w:r>
      <w:r w:rsidR="00431052" w:rsidRPr="00E80663">
        <w:rPr>
          <w:rFonts w:cstheme="minorHAnsi"/>
          <w:noProof/>
        </w:rPr>
        <w:t xml:space="preserve"> </w:t>
      </w:r>
    </w:p>
    <w:p w14:paraId="15774C02" w14:textId="0E75B369" w:rsidR="00431052" w:rsidRPr="00E80663" w:rsidRDefault="00431052" w:rsidP="00A8550B">
      <w:pPr>
        <w:rPr>
          <w:rFonts w:cstheme="minorHAnsi"/>
          <w:b/>
          <w:bCs/>
          <w:sz w:val="20"/>
        </w:rPr>
      </w:pPr>
    </w:p>
    <w:p w14:paraId="699C1076" w14:textId="57E32E2C" w:rsidR="00833C16" w:rsidRPr="00E80663" w:rsidRDefault="00833C16" w:rsidP="007430EF">
      <w:pPr>
        <w:spacing w:before="240"/>
        <w:jc w:val="both"/>
        <w:rPr>
          <w:rFonts w:cstheme="minorHAnsi"/>
          <w:i/>
          <w:iCs/>
          <w:szCs w:val="32"/>
        </w:rPr>
      </w:pPr>
      <w:bookmarkStart w:id="0" w:name="_Hlk45878024"/>
      <w:r w:rsidRPr="00E80663">
        <w:rPr>
          <w:rFonts w:eastAsia="Times New Roman" w:cstheme="minorHAnsi"/>
          <w:color w:val="000000"/>
          <w:sz w:val="22"/>
          <w:szCs w:val="22"/>
        </w:rPr>
        <w:t xml:space="preserve">Do </w:t>
      </w:r>
      <w:r w:rsidR="00E80663" w:rsidRPr="00E80663">
        <w:rPr>
          <w:rFonts w:eastAsia="Times New Roman" w:cstheme="minorHAnsi"/>
          <w:color w:val="000000"/>
          <w:sz w:val="22"/>
          <w:szCs w:val="22"/>
        </w:rPr>
        <w:t xml:space="preserve">Światowych Zimowych Igrzysk Olimpiad Specjalnych Kazań 2022 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pozostał dokładnie rok. </w:t>
      </w:r>
      <w:r w:rsidR="00E80663" w:rsidRPr="00E80663">
        <w:rPr>
          <w:rFonts w:eastAsia="Times New Roman" w:cstheme="minorHAnsi"/>
          <w:color w:val="000000"/>
          <w:sz w:val="22"/>
          <w:szCs w:val="22"/>
        </w:rPr>
        <w:t>To sportowe święto rozpocznie się w Rosji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 22 stycznia 2022</w:t>
      </w:r>
      <w:r w:rsidR="00E80663" w:rsidRPr="00E80663">
        <w:rPr>
          <w:rFonts w:eastAsia="Times New Roman" w:cstheme="minorHAnsi"/>
          <w:color w:val="000000"/>
          <w:sz w:val="22"/>
          <w:szCs w:val="22"/>
        </w:rPr>
        <w:t xml:space="preserve"> r</w:t>
      </w:r>
      <w:r w:rsidRPr="00E80663">
        <w:rPr>
          <w:rFonts w:eastAsia="Times New Roman" w:cstheme="minorHAnsi"/>
          <w:color w:val="000000"/>
          <w:sz w:val="22"/>
          <w:szCs w:val="22"/>
        </w:rPr>
        <w:t>. Pełny skład Polskiej Reprezentacji Olimpiad Specjalnych poznamy we wrześniu, po oficjalnym sprawdzianie reprezentacji w trzech dyscyplinach olimpijskich. Ale już dziś powołana została Kadra Ambasadorów 2021. Zostali nimi:</w:t>
      </w:r>
      <w:r w:rsidRPr="00E80663">
        <w:rPr>
          <w:rFonts w:cstheme="minorHAnsi"/>
          <w:i/>
          <w:iCs/>
          <w:szCs w:val="32"/>
        </w:rPr>
        <w:t xml:space="preserve"> </w:t>
      </w:r>
    </w:p>
    <w:bookmarkEnd w:id="0"/>
    <w:p w14:paraId="6C768267" w14:textId="70005137" w:rsidR="00E80663" w:rsidRPr="00E80663" w:rsidRDefault="00E80663" w:rsidP="007430EF">
      <w:pPr>
        <w:jc w:val="both"/>
        <w:rPr>
          <w:rFonts w:cstheme="minorHAnsi"/>
          <w:i/>
          <w:iCs/>
          <w:szCs w:val="32"/>
        </w:rPr>
      </w:pPr>
    </w:p>
    <w:p w14:paraId="338AA1B7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 xml:space="preserve">- </w:t>
      </w:r>
      <w:r w:rsidRPr="00E80663">
        <w:rPr>
          <w:rFonts w:eastAsia="Times New Roman" w:cstheme="minorHAnsi"/>
          <w:b/>
          <w:bCs/>
          <w:color w:val="000000"/>
          <w:sz w:val="22"/>
          <w:szCs w:val="22"/>
        </w:rPr>
        <w:t>Joanna Jędrzejczyk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 – pierwsza Polka w najbardziej znanej na świecie Federacji Mieszanych Sztuk Walki - UFC. Trzykrotna zawodowa Mistrzyni Świata, dwukrotna Mistrzyni Europy. Wieloletnia reprezentantka Polski w boksie, kick-boxingu, </w:t>
      </w:r>
      <w:proofErr w:type="spellStart"/>
      <w:r w:rsidRPr="00E80663">
        <w:rPr>
          <w:rFonts w:eastAsia="Times New Roman" w:cstheme="minorHAnsi"/>
          <w:color w:val="000000"/>
          <w:sz w:val="22"/>
          <w:szCs w:val="22"/>
        </w:rPr>
        <w:t>muay</w:t>
      </w:r>
      <w:proofErr w:type="spellEnd"/>
      <w:r w:rsidRPr="00E8066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80663">
        <w:rPr>
          <w:rFonts w:eastAsia="Times New Roman" w:cstheme="minorHAnsi"/>
          <w:color w:val="000000"/>
          <w:sz w:val="22"/>
          <w:szCs w:val="22"/>
        </w:rPr>
        <w:t>thai</w:t>
      </w:r>
      <w:proofErr w:type="spellEnd"/>
      <w:r w:rsidRPr="00E80663">
        <w:rPr>
          <w:rFonts w:eastAsia="Times New Roman" w:cstheme="minorHAnsi"/>
          <w:color w:val="000000"/>
          <w:sz w:val="22"/>
          <w:szCs w:val="22"/>
        </w:rPr>
        <w:t xml:space="preserve"> oraz mieszanych sztukach walki (MMA).</w:t>
      </w:r>
    </w:p>
    <w:p w14:paraId="686ACA6F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> </w:t>
      </w:r>
    </w:p>
    <w:p w14:paraId="63E5062C" w14:textId="4D3F36B9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 xml:space="preserve">- </w:t>
      </w:r>
      <w:r w:rsidRPr="00E80663">
        <w:rPr>
          <w:rFonts w:eastAsia="Times New Roman" w:cstheme="minorHAnsi"/>
          <w:b/>
          <w:bCs/>
          <w:color w:val="000000"/>
          <w:sz w:val="22"/>
          <w:szCs w:val="22"/>
        </w:rPr>
        <w:t>Paulina Krupińska-Karpiel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 - polska modelka i prezenterka telewizyjna. W 2012 r. zdobyła tytuł Miss Polonia, rok później wzięła udział w światowym konkursie piękności - Miss </w:t>
      </w:r>
      <w:proofErr w:type="spellStart"/>
      <w:r w:rsidRPr="00E80663">
        <w:rPr>
          <w:rFonts w:eastAsia="Times New Roman" w:cstheme="minorHAnsi"/>
          <w:color w:val="000000"/>
          <w:sz w:val="22"/>
          <w:szCs w:val="22"/>
        </w:rPr>
        <w:t>Universe</w:t>
      </w:r>
      <w:proofErr w:type="spellEnd"/>
      <w:r w:rsidRPr="00E80663">
        <w:rPr>
          <w:rFonts w:eastAsia="Times New Roman" w:cstheme="minorHAnsi"/>
          <w:color w:val="000000"/>
          <w:sz w:val="22"/>
          <w:szCs w:val="22"/>
        </w:rPr>
        <w:t xml:space="preserve">. Prezenterka TVN Style, a od 2020 roku współprowadząca program </w:t>
      </w:r>
      <w:r w:rsidR="00EA7C90" w:rsidRPr="00E80663">
        <w:rPr>
          <w:rFonts w:eastAsia="Times New Roman" w:cstheme="minorHAnsi"/>
          <w:color w:val="222222"/>
          <w:sz w:val="22"/>
          <w:szCs w:val="22"/>
        </w:rPr>
        <w:t>“</w:t>
      </w:r>
      <w:r w:rsidR="00EA7C90">
        <w:rPr>
          <w:rFonts w:eastAsia="Times New Roman" w:cstheme="minorHAnsi"/>
          <w:color w:val="222222"/>
          <w:sz w:val="22"/>
          <w:szCs w:val="22"/>
        </w:rPr>
        <w:t>Dzień dobry TVN</w:t>
      </w:r>
      <w:r w:rsidR="00EA7C90" w:rsidRPr="00E80663">
        <w:rPr>
          <w:rFonts w:eastAsia="Times New Roman" w:cstheme="minorHAnsi"/>
          <w:color w:val="222222"/>
          <w:sz w:val="22"/>
          <w:szCs w:val="22"/>
        </w:rPr>
        <w:t>”</w:t>
      </w:r>
      <w:r w:rsidR="00EA7C90">
        <w:rPr>
          <w:rFonts w:eastAsia="Times New Roman" w:cstheme="minorHAnsi"/>
          <w:color w:val="222222"/>
          <w:sz w:val="22"/>
          <w:szCs w:val="22"/>
        </w:rPr>
        <w:t>.</w:t>
      </w:r>
    </w:p>
    <w:p w14:paraId="642ABDDE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> </w:t>
      </w:r>
    </w:p>
    <w:p w14:paraId="56C2DF77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 xml:space="preserve">- </w:t>
      </w:r>
      <w:r w:rsidRPr="00E80663">
        <w:rPr>
          <w:rFonts w:eastAsia="Times New Roman" w:cstheme="minorHAnsi"/>
          <w:b/>
          <w:bCs/>
          <w:color w:val="000000"/>
          <w:sz w:val="22"/>
          <w:szCs w:val="22"/>
        </w:rPr>
        <w:t>Ewelina Lisowska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 – piosenkarka, autorka tekstów i kompozytorka. Zdobywczyni wielu nagród muzycznych i wykonawczyni ogólnopolskich hitów. Wieloletnia wolontariuszka Olimpiad Specjalnych. </w:t>
      </w:r>
    </w:p>
    <w:p w14:paraId="0D03AEB3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> </w:t>
      </w:r>
    </w:p>
    <w:p w14:paraId="6151D407" w14:textId="7E71EAC4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 xml:space="preserve">- </w:t>
      </w:r>
      <w:r w:rsidRPr="00E80663">
        <w:rPr>
          <w:rFonts w:eastAsia="Times New Roman" w:cstheme="minorHAnsi"/>
          <w:b/>
          <w:bCs/>
          <w:color w:val="000000"/>
          <w:sz w:val="22"/>
          <w:szCs w:val="22"/>
        </w:rPr>
        <w:t>Łukasz Koszarek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 - aktualny, pięciokrotny Mistrz Polski w koszykówce. Członek reprezentacji Polski </w:t>
      </w:r>
      <w:r w:rsidR="00EA7C90">
        <w:rPr>
          <w:rFonts w:eastAsia="Times New Roman" w:cstheme="minorHAnsi"/>
          <w:color w:val="000000"/>
          <w:sz w:val="22"/>
          <w:szCs w:val="22"/>
        </w:rPr>
        <w:br/>
      </w:r>
      <w:r w:rsidRPr="00E80663">
        <w:rPr>
          <w:rFonts w:eastAsia="Times New Roman" w:cstheme="minorHAnsi"/>
          <w:color w:val="000000"/>
          <w:sz w:val="22"/>
          <w:szCs w:val="22"/>
        </w:rPr>
        <w:t>i jej kapitan w latach 2012-2018. Uhonorowany tytułem MVP</w:t>
      </w:r>
      <w:r w:rsidR="00B20547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czyli najlepszego zawodnika: Polskiej Ligi Koszykówki (2012,2015), Pucharu Polski (2012, 2017) i Superpucharu Polski w 2020 roku. Oprócz dopingowania zawodników przed </w:t>
      </w:r>
      <w:r w:rsidR="00B20547">
        <w:rPr>
          <w:rFonts w:eastAsia="Times New Roman" w:cstheme="minorHAnsi"/>
          <w:color w:val="000000"/>
          <w:sz w:val="22"/>
          <w:szCs w:val="22"/>
        </w:rPr>
        <w:t xml:space="preserve">Światowymi </w:t>
      </w:r>
      <w:r w:rsidRPr="00E80663">
        <w:rPr>
          <w:rFonts w:eastAsia="Times New Roman" w:cstheme="minorHAnsi"/>
          <w:color w:val="000000"/>
          <w:sz w:val="22"/>
          <w:szCs w:val="22"/>
        </w:rPr>
        <w:t>Zimowymi Igrzyskami</w:t>
      </w:r>
      <w:r w:rsidR="00B20547">
        <w:rPr>
          <w:rFonts w:eastAsia="Times New Roman" w:cstheme="minorHAnsi"/>
          <w:color w:val="000000"/>
          <w:sz w:val="22"/>
          <w:szCs w:val="22"/>
        </w:rPr>
        <w:t xml:space="preserve"> Olimpiad Specjalnych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 Kaza</w:t>
      </w:r>
      <w:r w:rsidR="00B20547">
        <w:rPr>
          <w:rFonts w:eastAsia="Times New Roman" w:cstheme="minorHAnsi"/>
          <w:color w:val="000000"/>
          <w:sz w:val="22"/>
          <w:szCs w:val="22"/>
        </w:rPr>
        <w:t>ń 2022</w:t>
      </w:r>
      <w:r w:rsidRPr="00E80663">
        <w:rPr>
          <w:rFonts w:eastAsia="Times New Roman" w:cstheme="minorHAnsi"/>
          <w:color w:val="000000"/>
          <w:sz w:val="22"/>
          <w:szCs w:val="22"/>
        </w:rPr>
        <w:t>, Łukasz będzie głównym mentorem i promotorem Europejskiego Tygodnia Koszykówki Olimpiad Specjalnych 2021.</w:t>
      </w:r>
    </w:p>
    <w:p w14:paraId="1B4009EE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> </w:t>
      </w:r>
      <w:bookmarkStart w:id="1" w:name="_GoBack"/>
      <w:bookmarkEnd w:id="1"/>
    </w:p>
    <w:p w14:paraId="02C9ACD5" w14:textId="0D23480D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 xml:space="preserve">- </w:t>
      </w:r>
      <w:r w:rsidRPr="00E80663">
        <w:rPr>
          <w:rFonts w:eastAsia="Times New Roman" w:cstheme="minorHAnsi"/>
          <w:b/>
          <w:bCs/>
          <w:color w:val="000000"/>
          <w:sz w:val="22"/>
          <w:szCs w:val="22"/>
        </w:rPr>
        <w:t>Tomasz Wolny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 – </w:t>
      </w:r>
      <w:r w:rsidRPr="00E80663">
        <w:rPr>
          <w:rFonts w:eastAsia="Times New Roman" w:cstheme="minorHAnsi"/>
          <w:color w:val="202122"/>
          <w:sz w:val="22"/>
          <w:szCs w:val="22"/>
        </w:rPr>
        <w:t xml:space="preserve">dziennikarz, prezenter Panoramy TVP2 i prowadzący “Pytanie na Śniadanie”. Mocno zaangażowany w działalność społeczną i dobroczynną. Laureat dwóch Telekamer, Róż Gali </w:t>
      </w:r>
      <w:r w:rsidR="00EA7C90">
        <w:rPr>
          <w:rFonts w:eastAsia="Times New Roman" w:cstheme="minorHAnsi"/>
          <w:color w:val="202122"/>
          <w:sz w:val="22"/>
          <w:szCs w:val="22"/>
        </w:rPr>
        <w:br/>
      </w:r>
      <w:r w:rsidRPr="00E80663">
        <w:rPr>
          <w:rFonts w:eastAsia="Times New Roman" w:cstheme="minorHAnsi"/>
          <w:color w:val="202122"/>
          <w:sz w:val="22"/>
          <w:szCs w:val="22"/>
        </w:rPr>
        <w:t xml:space="preserve">i </w:t>
      </w:r>
      <w:proofErr w:type="spellStart"/>
      <w:r w:rsidRPr="00E80663">
        <w:rPr>
          <w:rFonts w:eastAsia="Times New Roman" w:cstheme="minorHAnsi"/>
          <w:color w:val="202122"/>
          <w:sz w:val="22"/>
          <w:szCs w:val="22"/>
        </w:rPr>
        <w:t>BohaterONa</w:t>
      </w:r>
      <w:proofErr w:type="spellEnd"/>
      <w:r w:rsidRPr="00E80663">
        <w:rPr>
          <w:rFonts w:eastAsia="Times New Roman" w:cstheme="minorHAnsi"/>
          <w:color w:val="202122"/>
          <w:sz w:val="22"/>
          <w:szCs w:val="22"/>
        </w:rPr>
        <w:t xml:space="preserve"> za promocję setnej rocznicy wybuchu Powstania Wielkopolskiego.</w:t>
      </w:r>
    </w:p>
    <w:p w14:paraId="0DF811CB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> </w:t>
      </w:r>
    </w:p>
    <w:p w14:paraId="00CF44E3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 xml:space="preserve">- </w:t>
      </w:r>
      <w:r w:rsidRPr="00E80663">
        <w:rPr>
          <w:rFonts w:eastAsia="Times New Roman" w:cstheme="minorHAnsi"/>
          <w:b/>
          <w:bCs/>
          <w:color w:val="000000"/>
          <w:sz w:val="22"/>
          <w:szCs w:val="22"/>
        </w:rPr>
        <w:t>Kuba Wesołowski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 - </w:t>
      </w:r>
      <w:r w:rsidRPr="00E80663">
        <w:rPr>
          <w:rFonts w:eastAsia="Times New Roman" w:cstheme="minorHAnsi"/>
          <w:color w:val="222222"/>
          <w:sz w:val="22"/>
          <w:szCs w:val="22"/>
        </w:rPr>
        <w:t>aktor filmowy, teatralny i serialowy. Szerszej publiczności jest znany z seriali "Na Wspólnej" i "Komisarz Alex”. Brał udział w programie “Taniec z Gwiazdami”, w którym zajął III miejsce.  Pasjonat sportu, przede wszystkim piłki nożnej. </w:t>
      </w:r>
    </w:p>
    <w:p w14:paraId="5738A7CF" w14:textId="7CD2FCBE" w:rsidR="00E80663" w:rsidRPr="00E80663" w:rsidRDefault="00E80663" w:rsidP="007430EF">
      <w:pPr>
        <w:jc w:val="both"/>
        <w:rPr>
          <w:rFonts w:cstheme="minorHAnsi"/>
          <w:i/>
          <w:iCs/>
          <w:szCs w:val="32"/>
        </w:rPr>
      </w:pPr>
    </w:p>
    <w:p w14:paraId="6743FCAF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>Kadra Ambasadorów 2021 będzie wspierała zawodników i polską społeczność Olimpiad Specjalnych w przygotowaniach do startu w Kazaniu. Wspólnie udowodnią, że osoby z niepełnosprawnością intelektualną są niezwykle wartościowe i pozytywnie nastawione do życia.</w:t>
      </w:r>
    </w:p>
    <w:p w14:paraId="3641A3D6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> </w:t>
      </w:r>
    </w:p>
    <w:p w14:paraId="0F370F8D" w14:textId="3D2D73C7" w:rsidR="00E80663" w:rsidRPr="00EA7C90" w:rsidRDefault="00EA7C90" w:rsidP="00EA7C90">
      <w:pPr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i/>
          <w:iCs/>
          <w:color w:val="000000"/>
          <w:sz w:val="22"/>
          <w:szCs w:val="22"/>
        </w:rPr>
        <w:t>„</w:t>
      </w:r>
      <w:r w:rsidR="00E80663" w:rsidRPr="00E80663">
        <w:rPr>
          <w:rFonts w:eastAsia="Times New Roman" w:cstheme="minorHAnsi"/>
          <w:i/>
          <w:iCs/>
          <w:color w:val="000000"/>
          <w:sz w:val="22"/>
          <w:szCs w:val="22"/>
        </w:rPr>
        <w:t xml:space="preserve">Zawodnicy Olimpiad Specjalnych są niesamowici! Ciężko trenują, walczą o medale i pokazują, że </w:t>
      </w:r>
      <w:r w:rsidR="00E80663" w:rsidRPr="00E80663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niepełnosprawność intelektualna nie musi być żadnym ograniczeniem. Uczestnictwo w tak dużej i ważnej imprezie jak Światowe Zimowe Igrzyska Olimpiad Specjalnych to dla wielu z nich spełnienie marzeń, nie tylko sportowych. To też ogromne emocje. Dlatego, żeby dodatkowo wspierać zawodników podczas przygotowań, powołaliśmy Kadrę Ambasadorów. Będzie ona asystować naszym sportowcom w roku olimpijskim, dopingować ich, ale także zachęcać Polaków do kibicowania. Żeby udział naszych zawodników w Igrzyskach w Kazaniu był, nie tylko dla nas, ale też dla wszystkich </w:t>
      </w:r>
      <w:r w:rsidR="00E80663" w:rsidRPr="00E80663">
        <w:rPr>
          <w:rFonts w:eastAsia="Times New Roman" w:cstheme="minorHAnsi"/>
          <w:i/>
          <w:iCs/>
          <w:color w:val="000000" w:themeColor="text1"/>
          <w:sz w:val="22"/>
          <w:szCs w:val="22"/>
        </w:rPr>
        <w:lastRenderedPageBreak/>
        <w:t xml:space="preserve">Polaków, wielkim świętem sportu” - </w:t>
      </w:r>
      <w:r w:rsidR="00E80663" w:rsidRPr="00EA7C90">
        <w:rPr>
          <w:rFonts w:eastAsia="Times New Roman" w:cstheme="minorHAnsi"/>
          <w:iCs/>
          <w:color w:val="000000" w:themeColor="text1"/>
          <w:sz w:val="22"/>
          <w:szCs w:val="22"/>
        </w:rPr>
        <w:t>powiedziała Anna Lewandowska, prezes Olimpiad Specjalnych Polska.</w:t>
      </w:r>
    </w:p>
    <w:p w14:paraId="4E5C60A6" w14:textId="77777777" w:rsidR="00E80663" w:rsidRPr="00E80663" w:rsidRDefault="00E80663" w:rsidP="00E80663">
      <w:pPr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E80663">
        <w:rPr>
          <w:rFonts w:eastAsia="Times New Roman" w:cstheme="minorHAnsi"/>
          <w:b/>
          <w:bCs/>
          <w:color w:val="000000" w:themeColor="text1"/>
          <w:sz w:val="22"/>
          <w:szCs w:val="22"/>
        </w:rPr>
        <w:t> </w:t>
      </w:r>
    </w:p>
    <w:p w14:paraId="48F4A4A2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 xml:space="preserve">Olimpiady Specjalne są jednym z trzech filarów ruchu olimpijskiego na świecie – obok Igrzysk Olimpijskich i Paraolimpiady. To ruch sportowy dedykowany osobom z niepełnosprawnością intelektualną. Zrzeszają ponad </w:t>
      </w:r>
      <w:r w:rsidRPr="00E80663">
        <w:rPr>
          <w:rFonts w:eastAsia="Times New Roman" w:cstheme="minorHAnsi"/>
          <w:bCs/>
          <w:color w:val="000000"/>
          <w:sz w:val="22"/>
          <w:szCs w:val="22"/>
        </w:rPr>
        <w:t xml:space="preserve">5,3 miliona sportowców 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reprezentujących 32 dyscypliny sportowe z ponad </w:t>
      </w:r>
      <w:r w:rsidRPr="00E80663">
        <w:rPr>
          <w:rFonts w:eastAsia="Times New Roman" w:cstheme="minorHAnsi"/>
          <w:bCs/>
          <w:color w:val="000000"/>
          <w:sz w:val="22"/>
          <w:szCs w:val="22"/>
        </w:rPr>
        <w:t>190 krajów</w:t>
      </w:r>
      <w:r w:rsidRPr="00E80663">
        <w:rPr>
          <w:rFonts w:eastAsia="Times New Roman" w:cstheme="minorHAnsi"/>
          <w:color w:val="000000"/>
          <w:sz w:val="22"/>
          <w:szCs w:val="22"/>
        </w:rPr>
        <w:t>. Olimpiady Specjalne są oficjalnie uznane przez Międzynarodowy Komitet Olimpijski. </w:t>
      </w:r>
    </w:p>
    <w:p w14:paraId="6C5CBD01" w14:textId="77777777" w:rsidR="00E80663" w:rsidRPr="00E80663" w:rsidRDefault="00E80663" w:rsidP="00E80663">
      <w:pPr>
        <w:rPr>
          <w:rFonts w:eastAsia="Times New Roman" w:cstheme="minorHAnsi"/>
          <w:color w:val="000000"/>
          <w:sz w:val="18"/>
          <w:szCs w:val="18"/>
        </w:rPr>
      </w:pPr>
    </w:p>
    <w:p w14:paraId="3CCBCD9E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 xml:space="preserve">Olimpiady Specjalne Polska wspiera Ministerstwo Sportu oraz PFRON. Sponsorem Głównym jest </w:t>
      </w:r>
      <w:proofErr w:type="spellStart"/>
      <w:r w:rsidRPr="00E80663">
        <w:rPr>
          <w:rFonts w:eastAsia="Times New Roman" w:cstheme="minorHAnsi"/>
          <w:color w:val="000000"/>
          <w:sz w:val="22"/>
          <w:szCs w:val="22"/>
        </w:rPr>
        <w:t>Huawei</w:t>
      </w:r>
      <w:proofErr w:type="spellEnd"/>
      <w:r w:rsidRPr="00E80663">
        <w:rPr>
          <w:rFonts w:eastAsia="Times New Roman" w:cstheme="minorHAnsi"/>
          <w:color w:val="000000"/>
          <w:sz w:val="22"/>
          <w:szCs w:val="22"/>
        </w:rPr>
        <w:t xml:space="preserve">. W naszym kraju to również ogromny ruch sportowy zrzeszający ponad </w:t>
      </w:r>
      <w:r w:rsidRPr="00E80663">
        <w:rPr>
          <w:rFonts w:eastAsia="Times New Roman" w:cstheme="minorHAnsi"/>
          <w:bCs/>
          <w:color w:val="000000"/>
          <w:sz w:val="22"/>
          <w:szCs w:val="22"/>
        </w:rPr>
        <w:t>17 tysięcy zawodników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Pr="00E80663">
        <w:rPr>
          <w:rFonts w:eastAsia="Times New Roman" w:cstheme="minorHAnsi"/>
          <w:bCs/>
          <w:color w:val="000000"/>
          <w:sz w:val="22"/>
          <w:szCs w:val="22"/>
        </w:rPr>
        <w:t>1,5 tysiąca trenerów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 i </w:t>
      </w:r>
      <w:r w:rsidRPr="00E80663">
        <w:rPr>
          <w:rFonts w:eastAsia="Times New Roman" w:cstheme="minorHAnsi"/>
          <w:bCs/>
          <w:color w:val="000000"/>
          <w:sz w:val="22"/>
          <w:szCs w:val="22"/>
        </w:rPr>
        <w:t>4 tysiące wolontariuszy</w:t>
      </w:r>
      <w:r w:rsidRPr="00E80663">
        <w:rPr>
          <w:rFonts w:eastAsia="Times New Roman" w:cstheme="minorHAnsi"/>
          <w:color w:val="000000"/>
          <w:sz w:val="22"/>
          <w:szCs w:val="22"/>
        </w:rPr>
        <w:t xml:space="preserve"> trenujących i pracujących w 507 klubach i 18 Oddziałach Regionalnych, którymi kieruje Biuro Narodowe. </w:t>
      </w:r>
    </w:p>
    <w:p w14:paraId="719C02C8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> </w:t>
      </w:r>
    </w:p>
    <w:p w14:paraId="0923B170" w14:textId="77777777" w:rsidR="00E80663" w:rsidRPr="00E80663" w:rsidRDefault="00E80663" w:rsidP="00E80663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E80663">
        <w:rPr>
          <w:rFonts w:eastAsia="Times New Roman" w:cstheme="minorHAnsi"/>
          <w:color w:val="000000"/>
          <w:sz w:val="22"/>
          <w:szCs w:val="22"/>
        </w:rPr>
        <w:t>Zimowe Igrzyska Olimpiad Specjalnych 2022 odbędą się w Kazaniu (Rosja) w dniach od 22 do 28 stycznia 2022.</w:t>
      </w:r>
    </w:p>
    <w:p w14:paraId="4536ED8C" w14:textId="77777777" w:rsidR="00E80663" w:rsidRPr="00E80663" w:rsidRDefault="00E80663" w:rsidP="007430EF">
      <w:pPr>
        <w:jc w:val="both"/>
        <w:rPr>
          <w:rFonts w:cstheme="minorHAnsi"/>
          <w:i/>
          <w:iCs/>
          <w:szCs w:val="32"/>
        </w:rPr>
      </w:pPr>
    </w:p>
    <w:p w14:paraId="755A99DC" w14:textId="77777777" w:rsidR="002907DE" w:rsidRPr="00E80663" w:rsidRDefault="002907DE" w:rsidP="007430EF">
      <w:pPr>
        <w:spacing w:before="240"/>
        <w:jc w:val="both"/>
        <w:rPr>
          <w:rFonts w:cstheme="minorHAnsi"/>
          <w:color w:val="000000"/>
          <w:szCs w:val="28"/>
        </w:rPr>
      </w:pPr>
    </w:p>
    <w:p w14:paraId="6D8AD3FE" w14:textId="77777777" w:rsidR="00217F22" w:rsidRPr="00E80663" w:rsidRDefault="00217F22" w:rsidP="006539CA">
      <w:pPr>
        <w:spacing w:line="276" w:lineRule="auto"/>
        <w:jc w:val="center"/>
        <w:rPr>
          <w:rFonts w:cstheme="minorHAnsi"/>
          <w:color w:val="262626" w:themeColor="text1" w:themeTint="D9"/>
        </w:rPr>
      </w:pPr>
      <w:r w:rsidRPr="00E80663">
        <w:rPr>
          <w:rFonts w:cstheme="minorHAnsi"/>
          <w:color w:val="262626" w:themeColor="text1" w:themeTint="D9"/>
        </w:rPr>
        <w:t>***</w:t>
      </w:r>
    </w:p>
    <w:p w14:paraId="3D7EAAFE" w14:textId="77777777" w:rsidR="00EA7C90" w:rsidRDefault="00EA7C90" w:rsidP="00EA7C90">
      <w:pPr>
        <w:spacing w:line="276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577167A2" w14:textId="5F222F55" w:rsidR="00217F22" w:rsidRPr="00E80663" w:rsidRDefault="00217F22" w:rsidP="00EA7C90">
      <w:pPr>
        <w:spacing w:line="276" w:lineRule="auto"/>
        <w:rPr>
          <w:rFonts w:cstheme="minorHAnsi"/>
          <w:color w:val="262626" w:themeColor="text1" w:themeTint="D9"/>
        </w:rPr>
      </w:pPr>
      <w:r w:rsidRPr="00EA7C90">
        <w:rPr>
          <w:rFonts w:cstheme="minorHAnsi"/>
          <w:color w:val="262626" w:themeColor="text1" w:themeTint="D9"/>
          <w:sz w:val="22"/>
          <w:szCs w:val="22"/>
        </w:rPr>
        <w:t xml:space="preserve">Informacja prasowa </w:t>
      </w:r>
      <w:r w:rsidR="00EA7C90" w:rsidRPr="00EA7C90">
        <w:rPr>
          <w:rFonts w:cstheme="minorHAnsi"/>
          <w:color w:val="262626" w:themeColor="text1" w:themeTint="D9"/>
          <w:sz w:val="22"/>
          <w:szCs w:val="22"/>
        </w:rPr>
        <w:t xml:space="preserve">oraz materiały foto </w:t>
      </w:r>
      <w:r w:rsidRPr="00EA7C90">
        <w:rPr>
          <w:rFonts w:cstheme="minorHAnsi"/>
          <w:color w:val="262626" w:themeColor="text1" w:themeTint="D9"/>
          <w:sz w:val="22"/>
          <w:szCs w:val="22"/>
        </w:rPr>
        <w:t>dostępn</w:t>
      </w:r>
      <w:r w:rsidR="00EA7C90" w:rsidRPr="00EA7C90">
        <w:rPr>
          <w:rFonts w:cstheme="minorHAnsi"/>
          <w:color w:val="262626" w:themeColor="text1" w:themeTint="D9"/>
          <w:sz w:val="22"/>
          <w:szCs w:val="22"/>
        </w:rPr>
        <w:t>e</w:t>
      </w:r>
      <w:r w:rsidRPr="00EA7C90">
        <w:rPr>
          <w:rFonts w:cstheme="minorHAnsi"/>
          <w:color w:val="262626" w:themeColor="text1" w:themeTint="D9"/>
          <w:sz w:val="22"/>
          <w:szCs w:val="22"/>
        </w:rPr>
        <w:t xml:space="preserve"> w </w:t>
      </w:r>
      <w:proofErr w:type="spellStart"/>
      <w:r w:rsidRPr="00EA7C90">
        <w:rPr>
          <w:rFonts w:cstheme="minorHAnsi"/>
          <w:color w:val="262626" w:themeColor="text1" w:themeTint="D9"/>
          <w:sz w:val="22"/>
          <w:szCs w:val="22"/>
        </w:rPr>
        <w:t>press</w:t>
      </w:r>
      <w:proofErr w:type="spellEnd"/>
      <w:r w:rsidRPr="00EA7C90">
        <w:rPr>
          <w:rFonts w:cstheme="minorHAnsi"/>
          <w:color w:val="262626" w:themeColor="text1" w:themeTint="D9"/>
          <w:sz w:val="22"/>
          <w:szCs w:val="22"/>
        </w:rPr>
        <w:t xml:space="preserve"> </w:t>
      </w:r>
      <w:proofErr w:type="spellStart"/>
      <w:r w:rsidRPr="00EA7C90">
        <w:rPr>
          <w:rFonts w:cstheme="minorHAnsi"/>
          <w:color w:val="262626" w:themeColor="text1" w:themeTint="D9"/>
          <w:sz w:val="22"/>
          <w:szCs w:val="22"/>
        </w:rPr>
        <w:t>room’ie</w:t>
      </w:r>
      <w:proofErr w:type="spellEnd"/>
      <w:r w:rsidRPr="00EA7C90">
        <w:rPr>
          <w:rFonts w:cstheme="minorHAnsi"/>
          <w:color w:val="262626" w:themeColor="text1" w:themeTint="D9"/>
          <w:sz w:val="22"/>
          <w:szCs w:val="22"/>
        </w:rPr>
        <w:t xml:space="preserve"> Olimpiad Specjalnych Polska:</w:t>
      </w:r>
      <w:r w:rsidRPr="00E80663">
        <w:rPr>
          <w:rFonts w:cstheme="minorHAnsi"/>
          <w:color w:val="262626" w:themeColor="text1" w:themeTint="D9"/>
        </w:rPr>
        <w:t xml:space="preserve"> </w:t>
      </w:r>
      <w:hyperlink r:id="rId7" w:history="1">
        <w:r w:rsidRPr="00EA7C90">
          <w:rPr>
            <w:rStyle w:val="Hyperlink"/>
            <w:rFonts w:cstheme="minorHAnsi"/>
            <w:sz w:val="22"/>
            <w:szCs w:val="22"/>
          </w:rPr>
          <w:t>http://olimpiadyspecjalne.pl/press-room</w:t>
        </w:r>
      </w:hyperlink>
      <w:r w:rsidRPr="00E80663">
        <w:rPr>
          <w:rFonts w:cstheme="minorHAnsi"/>
          <w:color w:val="262626" w:themeColor="text1" w:themeTint="D9"/>
        </w:rPr>
        <w:t xml:space="preserve"> </w:t>
      </w:r>
    </w:p>
    <w:p w14:paraId="30250BDF" w14:textId="77777777" w:rsidR="00217F22" w:rsidRPr="00E80663" w:rsidRDefault="00217F22" w:rsidP="00217F22">
      <w:pPr>
        <w:spacing w:line="276" w:lineRule="auto"/>
        <w:jc w:val="both"/>
        <w:rPr>
          <w:rFonts w:cstheme="minorHAnsi"/>
          <w:b/>
          <w:color w:val="262626" w:themeColor="text1" w:themeTint="D9"/>
          <w:u w:val="single"/>
        </w:rPr>
      </w:pPr>
    </w:p>
    <w:p w14:paraId="184536D1" w14:textId="77777777" w:rsidR="00217F22" w:rsidRPr="00EA7C90" w:rsidRDefault="00217F22" w:rsidP="00217F22">
      <w:pPr>
        <w:spacing w:line="276" w:lineRule="auto"/>
        <w:jc w:val="both"/>
        <w:rPr>
          <w:rFonts w:cstheme="minorHAnsi"/>
          <w:b/>
          <w:color w:val="262626" w:themeColor="text1" w:themeTint="D9"/>
          <w:sz w:val="22"/>
          <w:szCs w:val="22"/>
          <w:u w:val="single"/>
        </w:rPr>
      </w:pPr>
      <w:r w:rsidRPr="00EA7C90">
        <w:rPr>
          <w:rFonts w:cstheme="minorHAnsi"/>
          <w:b/>
          <w:color w:val="262626" w:themeColor="text1" w:themeTint="D9"/>
          <w:sz w:val="22"/>
          <w:szCs w:val="22"/>
          <w:u w:val="single"/>
        </w:rPr>
        <w:t>Dodatkowych informacji udziela:</w:t>
      </w:r>
    </w:p>
    <w:p w14:paraId="636F7E71" w14:textId="24EDAE0B" w:rsidR="008F238E" w:rsidRPr="00EA7C90" w:rsidRDefault="00EA7C90" w:rsidP="00006B23">
      <w:pPr>
        <w:spacing w:line="276" w:lineRule="auto"/>
        <w:jc w:val="both"/>
        <w:rPr>
          <w:rFonts w:cstheme="minorHAnsi"/>
          <w:sz w:val="22"/>
          <w:szCs w:val="22"/>
        </w:rPr>
      </w:pPr>
      <w:r w:rsidRPr="00EA7C90">
        <w:rPr>
          <w:rFonts w:cstheme="minorHAnsi"/>
          <w:color w:val="262626" w:themeColor="text1" w:themeTint="D9"/>
          <w:sz w:val="22"/>
          <w:szCs w:val="22"/>
        </w:rPr>
        <w:t>Magda Makowska</w:t>
      </w:r>
      <w:r w:rsidR="00217F22" w:rsidRPr="00EA7C90">
        <w:rPr>
          <w:rFonts w:cstheme="minorHAnsi"/>
          <w:color w:val="262626" w:themeColor="text1" w:themeTint="D9"/>
          <w:sz w:val="22"/>
          <w:szCs w:val="22"/>
        </w:rPr>
        <w:t>,</w:t>
      </w:r>
      <w:r w:rsidRPr="00EA7C90">
        <w:rPr>
          <w:rFonts w:cstheme="minorHAnsi"/>
          <w:color w:val="262626" w:themeColor="text1" w:themeTint="D9"/>
          <w:sz w:val="22"/>
          <w:szCs w:val="22"/>
        </w:rPr>
        <w:t xml:space="preserve"> +48 501 025 799, </w:t>
      </w:r>
      <w:r w:rsidR="00217F22" w:rsidRPr="00EA7C90">
        <w:rPr>
          <w:rFonts w:cstheme="minorHAnsi"/>
          <w:color w:val="262626" w:themeColor="text1" w:themeTint="D9"/>
          <w:sz w:val="22"/>
          <w:szCs w:val="22"/>
        </w:rPr>
        <w:t xml:space="preserve"> </w:t>
      </w:r>
      <w:hyperlink r:id="rId8" w:history="1">
        <w:r w:rsidR="00217F22" w:rsidRPr="00EA7C90">
          <w:rPr>
            <w:rStyle w:val="Hyperlink"/>
            <w:rFonts w:cstheme="minorHAnsi"/>
            <w:sz w:val="22"/>
            <w:szCs w:val="22"/>
          </w:rPr>
          <w:t>media@olimpiadyspecjalne.pl</w:t>
        </w:r>
      </w:hyperlink>
      <w:r w:rsidR="00217F22" w:rsidRPr="00EA7C90">
        <w:rPr>
          <w:rFonts w:cstheme="minorHAnsi"/>
          <w:color w:val="262626" w:themeColor="text1" w:themeTint="D9"/>
          <w:sz w:val="22"/>
          <w:szCs w:val="22"/>
        </w:rPr>
        <w:t xml:space="preserve"> </w:t>
      </w:r>
    </w:p>
    <w:sectPr w:rsidR="008F238E" w:rsidRPr="00EA7C90" w:rsidSect="0087448A">
      <w:headerReference w:type="default" r:id="rId9"/>
      <w:footerReference w:type="default" r:id="rId10"/>
      <w:pgSz w:w="11906" w:h="16838"/>
      <w:pgMar w:top="1702" w:right="1417" w:bottom="1417" w:left="1417" w:header="708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992A" w14:textId="77777777" w:rsidR="00B93587" w:rsidRDefault="00B93587" w:rsidP="000C5354">
      <w:r>
        <w:separator/>
      </w:r>
    </w:p>
  </w:endnote>
  <w:endnote w:type="continuationSeparator" w:id="0">
    <w:p w14:paraId="1C298528" w14:textId="77777777" w:rsidR="00B93587" w:rsidRDefault="00B93587" w:rsidP="000C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 CE">
    <w:altName w:val="Franklin Gothic Medium Cond"/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F0BE" w14:textId="6C30D7D4" w:rsidR="00BD773B" w:rsidRDefault="00BD773B">
    <w:pPr>
      <w:pStyle w:val="Footer"/>
    </w:pPr>
  </w:p>
  <w:p w14:paraId="7B4B2EF3" w14:textId="28D4CA0A" w:rsidR="00BD773B" w:rsidRDefault="004B4E27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6DE256C9" wp14:editId="13B85628">
          <wp:simplePos x="0" y="0"/>
          <wp:positionH relativeFrom="margin">
            <wp:posOffset>1131619</wp:posOffset>
          </wp:positionH>
          <wp:positionV relativeFrom="bottomMargin">
            <wp:posOffset>202321</wp:posOffset>
          </wp:positionV>
          <wp:extent cx="3025775" cy="685800"/>
          <wp:effectExtent l="0" t="0" r="0" b="0"/>
          <wp:wrapTight wrapText="bothSides">
            <wp:wrapPolygon edited="0">
              <wp:start x="0" y="0"/>
              <wp:lineTo x="0" y="21200"/>
              <wp:lineTo x="21487" y="21200"/>
              <wp:lineTo x="21487" y="0"/>
              <wp:lineTo x="0" y="0"/>
            </wp:wrapPolygon>
          </wp:wrapTight>
          <wp:docPr id="4" name="Obraz 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om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29" r="26528"/>
                  <a:stretch/>
                </pic:blipFill>
                <pic:spPr bwMode="auto">
                  <a:xfrm>
                    <a:off x="0" y="0"/>
                    <a:ext cx="30257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53F8" w14:textId="77777777" w:rsidR="00B93587" w:rsidRDefault="00B93587" w:rsidP="000C5354">
      <w:r>
        <w:separator/>
      </w:r>
    </w:p>
  </w:footnote>
  <w:footnote w:type="continuationSeparator" w:id="0">
    <w:p w14:paraId="3AD5B0B6" w14:textId="77777777" w:rsidR="00B93587" w:rsidRDefault="00B93587" w:rsidP="000C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AFCE" w14:textId="36253E1A" w:rsidR="006539CA" w:rsidRDefault="006539CA">
    <w:pPr>
      <w:pStyle w:val="Header"/>
    </w:pPr>
    <w:r>
      <w:rPr>
        <w:rFonts w:cstheme="minorHAnsi"/>
        <w:noProof/>
        <w:sz w:val="20"/>
        <w:lang w:val="en-US" w:eastAsia="en-US"/>
      </w:rPr>
      <w:drawing>
        <wp:anchor distT="0" distB="0" distL="114300" distR="114300" simplePos="0" relativeHeight="251664384" behindDoc="1" locked="0" layoutInCell="1" allowOverlap="1" wp14:anchorId="149A7A1E" wp14:editId="4DCC4C54">
          <wp:simplePos x="0" y="0"/>
          <wp:positionH relativeFrom="column">
            <wp:posOffset>4286250</wp:posOffset>
          </wp:positionH>
          <wp:positionV relativeFrom="paragraph">
            <wp:posOffset>-236855</wp:posOffset>
          </wp:positionV>
          <wp:extent cx="1902460" cy="779145"/>
          <wp:effectExtent l="0" t="0" r="2540" b="1905"/>
          <wp:wrapThrough wrapText="bothSides">
            <wp:wrapPolygon edited="0">
              <wp:start x="0" y="0"/>
              <wp:lineTo x="0" y="21125"/>
              <wp:lineTo x="21413" y="21125"/>
              <wp:lineTo x="21413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D7F"/>
    <w:multiLevelType w:val="hybridMultilevel"/>
    <w:tmpl w:val="E2AA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459"/>
    <w:multiLevelType w:val="hybridMultilevel"/>
    <w:tmpl w:val="064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0DD4"/>
    <w:multiLevelType w:val="hybridMultilevel"/>
    <w:tmpl w:val="E1D2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6C3"/>
    <w:multiLevelType w:val="hybridMultilevel"/>
    <w:tmpl w:val="DB060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27C60"/>
    <w:multiLevelType w:val="hybridMultilevel"/>
    <w:tmpl w:val="8E4467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D9"/>
    <w:rsid w:val="00006B23"/>
    <w:rsid w:val="00023BF4"/>
    <w:rsid w:val="000305EB"/>
    <w:rsid w:val="00033732"/>
    <w:rsid w:val="00041093"/>
    <w:rsid w:val="0004632E"/>
    <w:rsid w:val="00057D17"/>
    <w:rsid w:val="00066138"/>
    <w:rsid w:val="00067DAA"/>
    <w:rsid w:val="00073D1E"/>
    <w:rsid w:val="0009546E"/>
    <w:rsid w:val="000A2393"/>
    <w:rsid w:val="000A3BCD"/>
    <w:rsid w:val="000B08FB"/>
    <w:rsid w:val="000B22FB"/>
    <w:rsid w:val="000C5354"/>
    <w:rsid w:val="000D428B"/>
    <w:rsid w:val="000D51B0"/>
    <w:rsid w:val="000E2EB6"/>
    <w:rsid w:val="000E6772"/>
    <w:rsid w:val="001106D5"/>
    <w:rsid w:val="001128FD"/>
    <w:rsid w:val="001139C2"/>
    <w:rsid w:val="00124354"/>
    <w:rsid w:val="00131353"/>
    <w:rsid w:val="00142C1A"/>
    <w:rsid w:val="00145DC6"/>
    <w:rsid w:val="00146895"/>
    <w:rsid w:val="0017380F"/>
    <w:rsid w:val="00180D99"/>
    <w:rsid w:val="00181483"/>
    <w:rsid w:val="00181E63"/>
    <w:rsid w:val="001948DE"/>
    <w:rsid w:val="001A196F"/>
    <w:rsid w:val="001A4CD9"/>
    <w:rsid w:val="001B2293"/>
    <w:rsid w:val="001E723C"/>
    <w:rsid w:val="001F46C7"/>
    <w:rsid w:val="002172C2"/>
    <w:rsid w:val="00217F22"/>
    <w:rsid w:val="00221A8C"/>
    <w:rsid w:val="00227185"/>
    <w:rsid w:val="00264A21"/>
    <w:rsid w:val="00276A6F"/>
    <w:rsid w:val="002907DE"/>
    <w:rsid w:val="00291D3E"/>
    <w:rsid w:val="002B53AF"/>
    <w:rsid w:val="002D0813"/>
    <w:rsid w:val="002F5F34"/>
    <w:rsid w:val="00300E37"/>
    <w:rsid w:val="00307940"/>
    <w:rsid w:val="00310316"/>
    <w:rsid w:val="00314005"/>
    <w:rsid w:val="0032247A"/>
    <w:rsid w:val="00323CBA"/>
    <w:rsid w:val="003373BA"/>
    <w:rsid w:val="003407E7"/>
    <w:rsid w:val="00340A5D"/>
    <w:rsid w:val="00346500"/>
    <w:rsid w:val="0035235A"/>
    <w:rsid w:val="0035253F"/>
    <w:rsid w:val="0035691F"/>
    <w:rsid w:val="003648C9"/>
    <w:rsid w:val="003779AD"/>
    <w:rsid w:val="00383270"/>
    <w:rsid w:val="00392FD8"/>
    <w:rsid w:val="003A24B8"/>
    <w:rsid w:val="003B6232"/>
    <w:rsid w:val="003C662C"/>
    <w:rsid w:val="003F1974"/>
    <w:rsid w:val="003F5FE2"/>
    <w:rsid w:val="004015E4"/>
    <w:rsid w:val="004042D1"/>
    <w:rsid w:val="00417470"/>
    <w:rsid w:val="00421212"/>
    <w:rsid w:val="00431052"/>
    <w:rsid w:val="00444A87"/>
    <w:rsid w:val="00446845"/>
    <w:rsid w:val="00446E54"/>
    <w:rsid w:val="0045089A"/>
    <w:rsid w:val="0045382C"/>
    <w:rsid w:val="0046396D"/>
    <w:rsid w:val="004645A1"/>
    <w:rsid w:val="004701CF"/>
    <w:rsid w:val="00484B0F"/>
    <w:rsid w:val="00487373"/>
    <w:rsid w:val="00492D84"/>
    <w:rsid w:val="00493DFC"/>
    <w:rsid w:val="0049470A"/>
    <w:rsid w:val="004B4E27"/>
    <w:rsid w:val="004B7A8D"/>
    <w:rsid w:val="004C1D81"/>
    <w:rsid w:val="004C21DA"/>
    <w:rsid w:val="004D6BB1"/>
    <w:rsid w:val="004F27B6"/>
    <w:rsid w:val="005027BE"/>
    <w:rsid w:val="005126AA"/>
    <w:rsid w:val="00513B07"/>
    <w:rsid w:val="00524E63"/>
    <w:rsid w:val="00525030"/>
    <w:rsid w:val="005302A9"/>
    <w:rsid w:val="00530806"/>
    <w:rsid w:val="00533FFF"/>
    <w:rsid w:val="005426A6"/>
    <w:rsid w:val="0054307D"/>
    <w:rsid w:val="00544D50"/>
    <w:rsid w:val="00560DB8"/>
    <w:rsid w:val="005A1932"/>
    <w:rsid w:val="005A4810"/>
    <w:rsid w:val="005A4FD2"/>
    <w:rsid w:val="005C1B87"/>
    <w:rsid w:val="005E50DA"/>
    <w:rsid w:val="005F1179"/>
    <w:rsid w:val="00606693"/>
    <w:rsid w:val="0060790D"/>
    <w:rsid w:val="006264DB"/>
    <w:rsid w:val="00630E62"/>
    <w:rsid w:val="00635CE0"/>
    <w:rsid w:val="00636179"/>
    <w:rsid w:val="00644398"/>
    <w:rsid w:val="0065303A"/>
    <w:rsid w:val="006539CA"/>
    <w:rsid w:val="006606CA"/>
    <w:rsid w:val="00680B34"/>
    <w:rsid w:val="00696614"/>
    <w:rsid w:val="006B2222"/>
    <w:rsid w:val="006E1C18"/>
    <w:rsid w:val="006E4173"/>
    <w:rsid w:val="006E66EF"/>
    <w:rsid w:val="006F45CC"/>
    <w:rsid w:val="0072307F"/>
    <w:rsid w:val="00725E3A"/>
    <w:rsid w:val="0073204A"/>
    <w:rsid w:val="007430EF"/>
    <w:rsid w:val="00770B78"/>
    <w:rsid w:val="00776671"/>
    <w:rsid w:val="00781AC5"/>
    <w:rsid w:val="007A43B8"/>
    <w:rsid w:val="007A7CA3"/>
    <w:rsid w:val="007C5D48"/>
    <w:rsid w:val="007D218D"/>
    <w:rsid w:val="007F316D"/>
    <w:rsid w:val="007F61A8"/>
    <w:rsid w:val="008104CC"/>
    <w:rsid w:val="00821686"/>
    <w:rsid w:val="0082218B"/>
    <w:rsid w:val="00825093"/>
    <w:rsid w:val="00833458"/>
    <w:rsid w:val="00833C16"/>
    <w:rsid w:val="00844FF1"/>
    <w:rsid w:val="00853805"/>
    <w:rsid w:val="008569B5"/>
    <w:rsid w:val="008728DC"/>
    <w:rsid w:val="0087448A"/>
    <w:rsid w:val="00881A23"/>
    <w:rsid w:val="00883FA2"/>
    <w:rsid w:val="00885B0A"/>
    <w:rsid w:val="0089583D"/>
    <w:rsid w:val="008A0A5F"/>
    <w:rsid w:val="008B7754"/>
    <w:rsid w:val="008C4CDE"/>
    <w:rsid w:val="008D5BB9"/>
    <w:rsid w:val="008E51C2"/>
    <w:rsid w:val="008F238E"/>
    <w:rsid w:val="00906D60"/>
    <w:rsid w:val="0091061C"/>
    <w:rsid w:val="00981DE7"/>
    <w:rsid w:val="00982F31"/>
    <w:rsid w:val="00991BDA"/>
    <w:rsid w:val="009927F2"/>
    <w:rsid w:val="009A71F1"/>
    <w:rsid w:val="009B16A8"/>
    <w:rsid w:val="009B32F8"/>
    <w:rsid w:val="009C3E87"/>
    <w:rsid w:val="009F0F89"/>
    <w:rsid w:val="00A16445"/>
    <w:rsid w:val="00A35A56"/>
    <w:rsid w:val="00A36574"/>
    <w:rsid w:val="00A53492"/>
    <w:rsid w:val="00A5443D"/>
    <w:rsid w:val="00A55762"/>
    <w:rsid w:val="00A621CA"/>
    <w:rsid w:val="00A70F56"/>
    <w:rsid w:val="00A8550B"/>
    <w:rsid w:val="00A86182"/>
    <w:rsid w:val="00A97A43"/>
    <w:rsid w:val="00AA0725"/>
    <w:rsid w:val="00AA2887"/>
    <w:rsid w:val="00AF19BD"/>
    <w:rsid w:val="00AF4E87"/>
    <w:rsid w:val="00AF6C46"/>
    <w:rsid w:val="00AF759C"/>
    <w:rsid w:val="00B03224"/>
    <w:rsid w:val="00B04194"/>
    <w:rsid w:val="00B12BAD"/>
    <w:rsid w:val="00B14519"/>
    <w:rsid w:val="00B15BE0"/>
    <w:rsid w:val="00B20547"/>
    <w:rsid w:val="00B241DC"/>
    <w:rsid w:val="00B42E69"/>
    <w:rsid w:val="00B532CE"/>
    <w:rsid w:val="00B55F04"/>
    <w:rsid w:val="00B7330D"/>
    <w:rsid w:val="00B85B74"/>
    <w:rsid w:val="00B93587"/>
    <w:rsid w:val="00B946D4"/>
    <w:rsid w:val="00B963A4"/>
    <w:rsid w:val="00B96E2E"/>
    <w:rsid w:val="00BD0CEB"/>
    <w:rsid w:val="00BD1803"/>
    <w:rsid w:val="00BD18BC"/>
    <w:rsid w:val="00BD773B"/>
    <w:rsid w:val="00BE51DE"/>
    <w:rsid w:val="00C0769D"/>
    <w:rsid w:val="00C46210"/>
    <w:rsid w:val="00C50C0F"/>
    <w:rsid w:val="00C550F4"/>
    <w:rsid w:val="00C60783"/>
    <w:rsid w:val="00C65520"/>
    <w:rsid w:val="00C66876"/>
    <w:rsid w:val="00C7127A"/>
    <w:rsid w:val="00C72F98"/>
    <w:rsid w:val="00CA384D"/>
    <w:rsid w:val="00CC541F"/>
    <w:rsid w:val="00CF40A3"/>
    <w:rsid w:val="00CF47F4"/>
    <w:rsid w:val="00CF4FD1"/>
    <w:rsid w:val="00D10C80"/>
    <w:rsid w:val="00D204E3"/>
    <w:rsid w:val="00D23628"/>
    <w:rsid w:val="00D87CB3"/>
    <w:rsid w:val="00D90ED7"/>
    <w:rsid w:val="00D96EB6"/>
    <w:rsid w:val="00DA254D"/>
    <w:rsid w:val="00DB4AA1"/>
    <w:rsid w:val="00DB5E24"/>
    <w:rsid w:val="00DE485E"/>
    <w:rsid w:val="00DE5678"/>
    <w:rsid w:val="00E0291A"/>
    <w:rsid w:val="00E072CE"/>
    <w:rsid w:val="00E176AB"/>
    <w:rsid w:val="00E22216"/>
    <w:rsid w:val="00E36073"/>
    <w:rsid w:val="00E4456A"/>
    <w:rsid w:val="00E5172D"/>
    <w:rsid w:val="00E72D06"/>
    <w:rsid w:val="00E80663"/>
    <w:rsid w:val="00E84FD6"/>
    <w:rsid w:val="00EA0787"/>
    <w:rsid w:val="00EA35F5"/>
    <w:rsid w:val="00EA45D6"/>
    <w:rsid w:val="00EA7C90"/>
    <w:rsid w:val="00EE147D"/>
    <w:rsid w:val="00EF05E6"/>
    <w:rsid w:val="00EF4D61"/>
    <w:rsid w:val="00F061F0"/>
    <w:rsid w:val="00F07A68"/>
    <w:rsid w:val="00F152B2"/>
    <w:rsid w:val="00F44822"/>
    <w:rsid w:val="00F62F82"/>
    <w:rsid w:val="00F6573F"/>
    <w:rsid w:val="00FB5E76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8D0791"/>
  <w15:docId w15:val="{0DB3C9B9-A9D2-49BC-9891-E0742085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293"/>
    <w:pPr>
      <w:spacing w:after="0" w:line="240" w:lineRule="auto"/>
    </w:pPr>
    <w:rPr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7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0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92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92"/>
    <w:rPr>
      <w:rFonts w:ascii="Lucida Grande CE" w:hAnsi="Lucida Grande CE"/>
      <w:sz w:val="18"/>
      <w:szCs w:val="18"/>
    </w:rPr>
  </w:style>
  <w:style w:type="paragraph" w:customStyle="1" w:styleId="Default">
    <w:name w:val="Default"/>
    <w:basedOn w:val="Normal"/>
    <w:rsid w:val="00B04194"/>
    <w:pPr>
      <w:autoSpaceDE w:val="0"/>
      <w:autoSpaceDN w:val="0"/>
    </w:pPr>
    <w:rPr>
      <w:rFonts w:ascii="Times New Roman" w:hAnsi="Times New Roman" w:cs="Times New Roman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53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354"/>
  </w:style>
  <w:style w:type="paragraph" w:styleId="Footer">
    <w:name w:val="footer"/>
    <w:basedOn w:val="Normal"/>
    <w:link w:val="FooterChar"/>
    <w:uiPriority w:val="99"/>
    <w:unhideWhenUsed/>
    <w:rsid w:val="000C53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354"/>
  </w:style>
  <w:style w:type="table" w:styleId="TableGrid">
    <w:name w:val="Table Grid"/>
    <w:basedOn w:val="TableNormal"/>
    <w:uiPriority w:val="39"/>
    <w:rsid w:val="008F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2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3B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B07"/>
    <w:rPr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13B0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43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olimpiadyspecjal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impiadyspecjalne.pl/press-ro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Śmiałkowski</dc:creator>
  <cp:lastModifiedBy>Magda Makowska</cp:lastModifiedBy>
  <cp:revision>3</cp:revision>
  <cp:lastPrinted>2021-01-22T08:03:00Z</cp:lastPrinted>
  <dcterms:created xsi:type="dcterms:W3CDTF">2021-01-22T08:03:00Z</dcterms:created>
  <dcterms:modified xsi:type="dcterms:W3CDTF">2021-01-22T08:05:00Z</dcterms:modified>
</cp:coreProperties>
</file>