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83EE3" w14:textId="0DC606A2" w:rsidR="00217F22" w:rsidRPr="00D134A9" w:rsidRDefault="006539CA" w:rsidP="00217F22">
      <w:pPr>
        <w:rPr>
          <w:rFonts w:cstheme="minorHAnsi"/>
          <w:sz w:val="20"/>
        </w:rPr>
      </w:pPr>
      <w:r>
        <w:rPr>
          <w:rFonts w:cstheme="minorHAnsi"/>
          <w:sz w:val="20"/>
        </w:rPr>
        <w:t>I</w:t>
      </w:r>
      <w:r w:rsidR="00217F22" w:rsidRPr="00D134A9">
        <w:rPr>
          <w:rFonts w:cstheme="minorHAnsi"/>
          <w:sz w:val="20"/>
        </w:rPr>
        <w:t>nformacja prasowa</w:t>
      </w:r>
    </w:p>
    <w:p w14:paraId="10115DB7" w14:textId="1118EE96" w:rsidR="00217F22" w:rsidRPr="00D134A9" w:rsidRDefault="00E072CE" w:rsidP="00217F22">
      <w:pPr>
        <w:jc w:val="right"/>
        <w:rPr>
          <w:rFonts w:cstheme="minorHAnsi"/>
          <w:sz w:val="20"/>
        </w:rPr>
      </w:pPr>
      <w:r>
        <w:rPr>
          <w:rFonts w:cstheme="minorHAnsi"/>
          <w:sz w:val="20"/>
        </w:rPr>
        <w:t>Warszawa</w:t>
      </w:r>
      <w:r w:rsidR="00217F22" w:rsidRPr="00D134A9">
        <w:rPr>
          <w:rFonts w:cstheme="minorHAnsi"/>
          <w:sz w:val="20"/>
        </w:rPr>
        <w:t xml:space="preserve">, </w:t>
      </w:r>
      <w:r w:rsidR="00A8550B">
        <w:rPr>
          <w:rFonts w:cstheme="minorHAnsi"/>
          <w:sz w:val="20"/>
        </w:rPr>
        <w:t>20</w:t>
      </w:r>
      <w:r>
        <w:rPr>
          <w:rFonts w:cstheme="minorHAnsi"/>
          <w:sz w:val="20"/>
        </w:rPr>
        <w:t xml:space="preserve"> </w:t>
      </w:r>
      <w:r w:rsidR="00A8550B">
        <w:rPr>
          <w:rFonts w:cstheme="minorHAnsi"/>
          <w:sz w:val="20"/>
        </w:rPr>
        <w:t>lipca</w:t>
      </w:r>
      <w:r w:rsidR="0087448A">
        <w:rPr>
          <w:rFonts w:cstheme="minorHAnsi"/>
          <w:sz w:val="20"/>
        </w:rPr>
        <w:t xml:space="preserve"> </w:t>
      </w:r>
      <w:r w:rsidR="00217F22" w:rsidRPr="00D134A9">
        <w:rPr>
          <w:rFonts w:cstheme="minorHAnsi"/>
          <w:sz w:val="20"/>
        </w:rPr>
        <w:t>20</w:t>
      </w:r>
      <w:r w:rsidR="0087448A">
        <w:rPr>
          <w:rFonts w:cstheme="minorHAnsi"/>
          <w:sz w:val="20"/>
        </w:rPr>
        <w:t>20</w:t>
      </w:r>
      <w:r w:rsidR="00217F22" w:rsidRPr="00D134A9">
        <w:rPr>
          <w:rFonts w:cstheme="minorHAnsi"/>
          <w:sz w:val="20"/>
        </w:rPr>
        <w:t xml:space="preserve"> r.</w:t>
      </w:r>
    </w:p>
    <w:p w14:paraId="0544E164" w14:textId="37725130" w:rsidR="00217F22" w:rsidRPr="00D134A9" w:rsidRDefault="00217F22" w:rsidP="00217F22">
      <w:pPr>
        <w:rPr>
          <w:rFonts w:cstheme="minorHAnsi"/>
          <w:b/>
          <w:bCs/>
          <w:sz w:val="28"/>
          <w:szCs w:val="32"/>
        </w:rPr>
      </w:pPr>
    </w:p>
    <w:p w14:paraId="070E732C" w14:textId="77777777" w:rsidR="00A8550B" w:rsidRDefault="00A8550B" w:rsidP="00217F22">
      <w:pPr>
        <w:jc w:val="center"/>
        <w:rPr>
          <w:rFonts w:cstheme="minorHAnsi"/>
          <w:b/>
          <w:bCs/>
          <w:sz w:val="28"/>
          <w:szCs w:val="32"/>
        </w:rPr>
      </w:pPr>
      <w:r w:rsidRPr="00A8550B">
        <w:rPr>
          <w:rFonts w:cstheme="minorHAnsi"/>
          <w:b/>
          <w:bCs/>
          <w:sz w:val="28"/>
          <w:szCs w:val="32"/>
        </w:rPr>
        <w:t xml:space="preserve">Sportowcy z niepełnosprawnością intelektualną zapraszają do wspólnego świętowania! </w:t>
      </w:r>
    </w:p>
    <w:p w14:paraId="0A466FE2" w14:textId="50651887" w:rsidR="00FB5E76" w:rsidRPr="00D134A9" w:rsidRDefault="00A8550B" w:rsidP="00217F22">
      <w:pPr>
        <w:jc w:val="center"/>
        <w:rPr>
          <w:rFonts w:cstheme="minorHAnsi"/>
          <w:b/>
          <w:bCs/>
          <w:sz w:val="28"/>
          <w:szCs w:val="32"/>
        </w:rPr>
      </w:pPr>
      <w:r w:rsidRPr="00A8550B">
        <w:rPr>
          <w:rFonts w:cstheme="minorHAnsi"/>
          <w:b/>
          <w:bCs/>
          <w:sz w:val="28"/>
          <w:szCs w:val="32"/>
        </w:rPr>
        <w:t xml:space="preserve">Do akcji włączyły się największe areny sportowe w Polsce, zawodnicy </w:t>
      </w:r>
      <w:r>
        <w:rPr>
          <w:rFonts w:cstheme="minorHAnsi"/>
          <w:b/>
          <w:bCs/>
          <w:sz w:val="28"/>
          <w:szCs w:val="32"/>
        </w:rPr>
        <w:br/>
      </w:r>
      <w:r w:rsidRPr="00A8550B">
        <w:rPr>
          <w:rFonts w:cstheme="minorHAnsi"/>
          <w:b/>
          <w:bCs/>
          <w:sz w:val="28"/>
          <w:szCs w:val="32"/>
        </w:rPr>
        <w:t>i Ambasadorzy Olimpiad Specjalnych.</w:t>
      </w:r>
    </w:p>
    <w:p w14:paraId="6EEF8F47" w14:textId="16B689D8" w:rsidR="00217F22" w:rsidRDefault="00431052" w:rsidP="00217F22">
      <w:pPr>
        <w:jc w:val="center"/>
        <w:rPr>
          <w:noProof/>
        </w:rPr>
      </w:pPr>
      <w:r w:rsidRPr="00431052">
        <w:rPr>
          <w:noProof/>
        </w:rPr>
        <w:t xml:space="preserve"> </w:t>
      </w:r>
    </w:p>
    <w:p w14:paraId="15774C02" w14:textId="6510173A" w:rsidR="00431052" w:rsidRDefault="00A8550B" w:rsidP="00A8550B">
      <w:pPr>
        <w:rPr>
          <w:rFonts w:cstheme="minorHAnsi"/>
          <w:b/>
          <w:bCs/>
          <w:sz w:val="20"/>
        </w:rPr>
      </w:pPr>
      <w:r>
        <w:rPr>
          <w:noProof/>
          <w:lang w:val="en-US" w:eastAsia="en-US"/>
        </w:rPr>
        <w:drawing>
          <wp:inline distT="0" distB="0" distL="0" distR="0" wp14:anchorId="76946611" wp14:editId="604A00BA">
            <wp:extent cx="5760720" cy="2829560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11"/>
                    <a:stretch/>
                  </pic:blipFill>
                  <pic:spPr bwMode="auto">
                    <a:xfrm>
                      <a:off x="0" y="0"/>
                      <a:ext cx="5760720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588BE7" w14:textId="77777777" w:rsidR="00217F22" w:rsidRPr="00D134A9" w:rsidRDefault="00217F22" w:rsidP="00217F22">
      <w:pPr>
        <w:rPr>
          <w:rFonts w:cstheme="minorHAnsi"/>
          <w:sz w:val="20"/>
        </w:rPr>
      </w:pPr>
    </w:p>
    <w:p w14:paraId="25AA9D6C" w14:textId="77777777" w:rsidR="00A8550B" w:rsidRPr="00A8550B" w:rsidRDefault="00A8550B" w:rsidP="007430EF">
      <w:pPr>
        <w:spacing w:before="240"/>
        <w:jc w:val="both"/>
        <w:rPr>
          <w:rFonts w:cstheme="minorHAnsi"/>
          <w:b/>
          <w:bCs/>
          <w:szCs w:val="32"/>
        </w:rPr>
      </w:pPr>
      <w:r w:rsidRPr="00A8550B">
        <w:rPr>
          <w:rFonts w:cstheme="minorHAnsi"/>
          <w:b/>
          <w:bCs/>
          <w:szCs w:val="32"/>
        </w:rPr>
        <w:t xml:space="preserve">Już 20 lipca rozpoczyna się Światowy Tydzień Inkluzji (20-26 lipca), w trakcie którego Olimpiady Specjalne zachęcają do lepszego poznania osób z niepełnosprawnością intelektualną – ich talentów, pasji i sukcesów sportowych. </w:t>
      </w:r>
    </w:p>
    <w:p w14:paraId="615569A6" w14:textId="77777777" w:rsidR="000B08FB" w:rsidRPr="00A8550B" w:rsidRDefault="001E723C" w:rsidP="007430EF">
      <w:pPr>
        <w:spacing w:before="240"/>
        <w:jc w:val="both"/>
        <w:rPr>
          <w:rFonts w:cstheme="minorHAnsi"/>
          <w:szCs w:val="32"/>
        </w:rPr>
      </w:pPr>
      <w:bookmarkStart w:id="0" w:name="_Hlk45878024"/>
      <w:r>
        <w:rPr>
          <w:rFonts w:cstheme="minorHAnsi"/>
          <w:i/>
          <w:iCs/>
          <w:szCs w:val="32"/>
        </w:rPr>
        <w:t xml:space="preserve">„Zawodnicy Olimpiad Specjalnych </w:t>
      </w:r>
      <w:r w:rsidR="000B08FB">
        <w:rPr>
          <w:rFonts w:cstheme="minorHAnsi"/>
          <w:i/>
          <w:iCs/>
          <w:szCs w:val="32"/>
        </w:rPr>
        <w:t>są</w:t>
      </w:r>
      <w:r>
        <w:rPr>
          <w:rFonts w:cstheme="minorHAnsi"/>
          <w:i/>
          <w:iCs/>
          <w:szCs w:val="32"/>
        </w:rPr>
        <w:t xml:space="preserve"> niezwykli</w:t>
      </w:r>
      <w:r w:rsidR="000B08FB">
        <w:rPr>
          <w:rFonts w:cstheme="minorHAnsi"/>
          <w:i/>
          <w:iCs/>
          <w:szCs w:val="32"/>
        </w:rPr>
        <w:t xml:space="preserve">! </w:t>
      </w:r>
      <w:r>
        <w:rPr>
          <w:rFonts w:cstheme="minorHAnsi"/>
          <w:i/>
          <w:iCs/>
          <w:szCs w:val="32"/>
        </w:rPr>
        <w:t xml:space="preserve">Ich optymizm, pasja do sportu i determinacja mogą być przykładem i inspiracją dla każdego z nas. Warto poznać bliżej sportowców z niepełnosprawnością intelektualną  - oni są obok nas. Gdy pozwolimy im być RAZEM z nami </w:t>
      </w:r>
      <w:r w:rsidR="000B08FB">
        <w:rPr>
          <w:rFonts w:cstheme="minorHAnsi"/>
          <w:i/>
          <w:iCs/>
          <w:szCs w:val="32"/>
        </w:rPr>
        <w:t xml:space="preserve">dostrzeżemy ich odwagę, wytrwałość i optymizm, z którym podchodzą do każdego wyzwania” </w:t>
      </w:r>
      <w:r w:rsidR="000B08FB" w:rsidRPr="00A8550B">
        <w:rPr>
          <w:rFonts w:cstheme="minorHAnsi"/>
          <w:szCs w:val="32"/>
        </w:rPr>
        <w:t xml:space="preserve">– podkreśliła </w:t>
      </w:r>
      <w:r w:rsidR="000B08FB">
        <w:rPr>
          <w:rFonts w:cstheme="minorHAnsi"/>
          <w:szCs w:val="32"/>
        </w:rPr>
        <w:t>Anna Lewandowska</w:t>
      </w:r>
      <w:r w:rsidR="000B08FB" w:rsidRPr="00A8550B">
        <w:rPr>
          <w:rFonts w:cstheme="minorHAnsi"/>
          <w:szCs w:val="32"/>
        </w:rPr>
        <w:t xml:space="preserve">, </w:t>
      </w:r>
      <w:r w:rsidR="000B08FB">
        <w:rPr>
          <w:rFonts w:cstheme="minorHAnsi"/>
          <w:szCs w:val="32"/>
        </w:rPr>
        <w:t>Prezes</w:t>
      </w:r>
      <w:r w:rsidR="000B08FB" w:rsidRPr="00A8550B">
        <w:rPr>
          <w:rFonts w:cstheme="minorHAnsi"/>
          <w:szCs w:val="32"/>
        </w:rPr>
        <w:t xml:space="preserve"> Olimpiad Specjalnych Polska.</w:t>
      </w:r>
      <w:r w:rsidR="000B08FB">
        <w:rPr>
          <w:rFonts w:cstheme="minorHAnsi"/>
          <w:szCs w:val="32"/>
        </w:rPr>
        <w:t xml:space="preserve"> </w:t>
      </w:r>
    </w:p>
    <w:bookmarkEnd w:id="0"/>
    <w:p w14:paraId="6B5B136A" w14:textId="77777777" w:rsidR="00A8550B" w:rsidRPr="00A8550B" w:rsidRDefault="00A8550B" w:rsidP="007430EF">
      <w:pPr>
        <w:spacing w:before="240"/>
        <w:jc w:val="both"/>
        <w:rPr>
          <w:rFonts w:cstheme="minorHAnsi"/>
          <w:szCs w:val="32"/>
        </w:rPr>
      </w:pPr>
      <w:r w:rsidRPr="00A8550B">
        <w:rPr>
          <w:rFonts w:cstheme="minorHAnsi"/>
          <w:szCs w:val="32"/>
        </w:rPr>
        <w:t>W ramach Tygodnia Inkluzji Olimpiady Specjalne Polska liczą na dotarcie do jak największej części społeczeństwa.</w:t>
      </w:r>
    </w:p>
    <w:p w14:paraId="2004CA59" w14:textId="13024FD5" w:rsidR="00A8550B" w:rsidRPr="00A8550B" w:rsidRDefault="00A8550B" w:rsidP="007430EF">
      <w:pPr>
        <w:spacing w:before="240"/>
        <w:jc w:val="both"/>
        <w:rPr>
          <w:rFonts w:cstheme="minorHAnsi"/>
          <w:szCs w:val="32"/>
        </w:rPr>
      </w:pPr>
      <w:r w:rsidRPr="00A8550B">
        <w:rPr>
          <w:rFonts w:cstheme="minorHAnsi"/>
          <w:szCs w:val="32"/>
        </w:rPr>
        <w:t xml:space="preserve">Już 20 lipca wieczorem dla Olimpiad Specjalnych </w:t>
      </w:r>
      <w:r w:rsidR="007C5D48" w:rsidRPr="00D204E3">
        <w:rPr>
          <w:rFonts w:cstheme="minorHAnsi"/>
          <w:szCs w:val="32"/>
        </w:rPr>
        <w:t xml:space="preserve">Polska </w:t>
      </w:r>
      <w:r w:rsidRPr="00D204E3">
        <w:rPr>
          <w:rFonts w:cstheme="minorHAnsi"/>
          <w:szCs w:val="32"/>
        </w:rPr>
        <w:t>rozświetlą</w:t>
      </w:r>
      <w:r w:rsidRPr="00A8550B">
        <w:rPr>
          <w:rFonts w:cstheme="minorHAnsi"/>
          <w:szCs w:val="32"/>
        </w:rPr>
        <w:t xml:space="preserve"> się dwie największe </w:t>
      </w:r>
      <w:r>
        <w:rPr>
          <w:rFonts w:cstheme="minorHAnsi"/>
          <w:szCs w:val="32"/>
        </w:rPr>
        <w:t>p</w:t>
      </w:r>
      <w:r w:rsidRPr="00A8550B">
        <w:rPr>
          <w:rFonts w:cstheme="minorHAnsi"/>
          <w:szCs w:val="32"/>
        </w:rPr>
        <w:t>olskie areny sportowe: PGE Narodowy i Stadion Śląski. W Warszawie na elewacji zobaczymy napis „Olimpiady Specjalne” a w Chorzowie stadion rozświetli się na czerwono.</w:t>
      </w:r>
    </w:p>
    <w:p w14:paraId="7FF25483" w14:textId="77777777" w:rsidR="00A5443D" w:rsidRPr="00A5443D" w:rsidRDefault="00A5443D" w:rsidP="007430EF">
      <w:pPr>
        <w:spacing w:before="240"/>
        <w:jc w:val="both"/>
        <w:rPr>
          <w:rFonts w:cstheme="minorHAnsi"/>
          <w:bCs/>
          <w:szCs w:val="32"/>
        </w:rPr>
      </w:pPr>
      <w:bookmarkStart w:id="1" w:name="_Hlk45883999"/>
      <w:r w:rsidRPr="00A5443D">
        <w:rPr>
          <w:rFonts w:cstheme="minorHAnsi"/>
          <w:bCs/>
          <w:i/>
          <w:iCs/>
          <w:szCs w:val="32"/>
        </w:rPr>
        <w:t xml:space="preserve">„Z wielkim zaangażowaniem i misją co roku włączamy się w akcję organizowaną przez Olimpiady Specjalne. Rozświetlając naszą spektakularną elewację 20 lipca, chcemy pokazać jak ważna jest inkluzja osób z niepełnosprawnością intelektualną oraz zwrócić uwagę społeczeństwa na naszych wspaniałych zawodników Olimpiad Specjalnych.  Każdy z nas jest </w:t>
      </w:r>
      <w:r w:rsidRPr="00A5443D">
        <w:rPr>
          <w:rFonts w:cstheme="minorHAnsi"/>
          <w:bCs/>
          <w:i/>
          <w:iCs/>
          <w:szCs w:val="32"/>
        </w:rPr>
        <w:lastRenderedPageBreak/>
        <w:t xml:space="preserve">różny, ale wszyscy jesteśmy ważni. Nie wolno zapominać, że każdy z nas wnosi do społeczeństwa inną wartość.” </w:t>
      </w:r>
      <w:r w:rsidRPr="00A5443D">
        <w:rPr>
          <w:rFonts w:cstheme="minorHAnsi"/>
          <w:bCs/>
          <w:szCs w:val="32"/>
        </w:rPr>
        <w:t>– mówi Włodzimierz Dola prezes zarządu Spółki PL.2012+ zarządzającej PGE Narodowym.</w:t>
      </w:r>
    </w:p>
    <w:bookmarkEnd w:id="1"/>
    <w:p w14:paraId="51D99109" w14:textId="77777777" w:rsidR="007430EF" w:rsidRDefault="007430EF" w:rsidP="007430EF">
      <w:pPr>
        <w:jc w:val="both"/>
        <w:rPr>
          <w:i/>
          <w:iCs/>
          <w:lang w:eastAsia="en-US"/>
        </w:rPr>
      </w:pPr>
    </w:p>
    <w:p w14:paraId="5E96C382" w14:textId="0164C781" w:rsidR="007430EF" w:rsidRDefault="007430EF" w:rsidP="007430EF">
      <w:pPr>
        <w:jc w:val="both"/>
        <w:rPr>
          <w:sz w:val="22"/>
          <w:szCs w:val="22"/>
          <w:lang w:eastAsia="ko-KR"/>
        </w:rPr>
      </w:pPr>
      <w:r w:rsidRPr="007430EF">
        <w:rPr>
          <w:i/>
          <w:iCs/>
          <w:lang w:eastAsia="en-US"/>
        </w:rPr>
        <w:t>„</w:t>
      </w:r>
      <w:r w:rsidRPr="007430EF">
        <w:rPr>
          <w:i/>
          <w:iCs/>
        </w:rPr>
        <w:t>Cieszymy się, że możemy ze swojej strony dołożyć cegiełkę do promowania tej wspaniałej inicjatywy. Stadion Śląski podświetlał się między innymi z okazji Świ</w:t>
      </w:r>
      <w:r w:rsidR="00D96EB6">
        <w:rPr>
          <w:i/>
          <w:iCs/>
        </w:rPr>
        <w:t>a</w:t>
      </w:r>
      <w:r w:rsidRPr="007430EF">
        <w:rPr>
          <w:i/>
          <w:iCs/>
        </w:rPr>
        <w:t>towego Dnia Zdrowia czy też Światowego Dnia Świadomości Autyzmu, dlatego nie wyobrażamy sobie, żeby mogło nas tym razem zabraknąć. „Kocioł Czarownic” miał zaszczyt gościć w 2018 roku Ogólnopolskie Letnie Igrzyska Olimpiad Specjalnych i zawsze bardzo chętnie angażuje się w szczytne inicjatywy.”</w:t>
      </w:r>
      <w:r>
        <w:t xml:space="preserve"> Powiedział Przemysław </w:t>
      </w:r>
      <w:proofErr w:type="spellStart"/>
      <w:r>
        <w:t>Plisz</w:t>
      </w:r>
      <w:proofErr w:type="spellEnd"/>
      <w:r>
        <w:t>, rzecznik prasowy Stadionu Śląskiego.</w:t>
      </w:r>
    </w:p>
    <w:p w14:paraId="10093AD4" w14:textId="262ED2D7" w:rsidR="00A8550B" w:rsidRPr="007C5D48" w:rsidRDefault="00A8550B" w:rsidP="007430EF">
      <w:pPr>
        <w:spacing w:before="240"/>
        <w:jc w:val="both"/>
        <w:rPr>
          <w:rFonts w:cstheme="minorHAnsi"/>
          <w:strike/>
          <w:szCs w:val="32"/>
        </w:rPr>
      </w:pPr>
      <w:r w:rsidRPr="00A8550B">
        <w:rPr>
          <w:rFonts w:cstheme="minorHAnsi"/>
          <w:szCs w:val="32"/>
        </w:rPr>
        <w:t>W lipcu i sierpniu w całej Polsce zobaczyć będzie można kilkaset wyjątkowych billboardów. To nowa odsłona kampanii społecznej #GrajmyRazem</w:t>
      </w:r>
      <w:r w:rsidR="007C5D48">
        <w:rPr>
          <w:rFonts w:cstheme="minorHAnsi"/>
          <w:szCs w:val="32"/>
        </w:rPr>
        <w:t xml:space="preserve"> pod </w:t>
      </w:r>
      <w:r w:rsidR="007C5D48" w:rsidRPr="00D204E3">
        <w:rPr>
          <w:rFonts w:cstheme="minorHAnsi"/>
          <w:szCs w:val="32"/>
        </w:rPr>
        <w:t>tytułem #RazemJestLepiej</w:t>
      </w:r>
      <w:r w:rsidR="00D204E3" w:rsidRPr="00D204E3">
        <w:rPr>
          <w:rFonts w:cstheme="minorHAnsi"/>
          <w:szCs w:val="32"/>
        </w:rPr>
        <w:t>.</w:t>
      </w:r>
      <w:r w:rsidRPr="00D204E3">
        <w:rPr>
          <w:rFonts w:cstheme="minorHAnsi"/>
          <w:szCs w:val="32"/>
        </w:rPr>
        <w:t xml:space="preserve"> </w:t>
      </w:r>
    </w:p>
    <w:p w14:paraId="4D228505" w14:textId="229DE6C7" w:rsidR="00A8550B" w:rsidRDefault="007C5D48" w:rsidP="007430EF">
      <w:pPr>
        <w:spacing w:before="240"/>
        <w:jc w:val="both"/>
        <w:rPr>
          <w:rFonts w:cstheme="minorHAnsi"/>
          <w:szCs w:val="32"/>
        </w:rPr>
      </w:pPr>
      <w:r w:rsidRPr="00D204E3">
        <w:rPr>
          <w:rFonts w:cstheme="minorHAnsi"/>
          <w:i/>
          <w:iCs/>
          <w:szCs w:val="32"/>
        </w:rPr>
        <w:t xml:space="preserve">„Kampania pod hasłem </w:t>
      </w:r>
      <w:r w:rsidRPr="00D204E3">
        <w:rPr>
          <w:rFonts w:cstheme="minorHAnsi"/>
          <w:b/>
          <w:bCs/>
          <w:i/>
          <w:iCs/>
          <w:szCs w:val="32"/>
        </w:rPr>
        <w:t xml:space="preserve">#RazemJestLepiej </w:t>
      </w:r>
      <w:r w:rsidR="00A8550B" w:rsidRPr="00D204E3">
        <w:rPr>
          <w:rFonts w:cstheme="minorHAnsi"/>
          <w:i/>
          <w:iCs/>
          <w:szCs w:val="32"/>
        </w:rPr>
        <w:t xml:space="preserve">to rozwinięcie </w:t>
      </w:r>
      <w:r w:rsidR="00A8550B" w:rsidRPr="00D204E3">
        <w:rPr>
          <w:rFonts w:cstheme="minorHAnsi"/>
          <w:b/>
          <w:bCs/>
          <w:i/>
          <w:iCs/>
          <w:szCs w:val="32"/>
        </w:rPr>
        <w:t>#GrajmyRazem</w:t>
      </w:r>
      <w:r w:rsidRPr="00D204E3">
        <w:rPr>
          <w:rFonts w:cstheme="minorHAnsi"/>
          <w:i/>
          <w:iCs/>
          <w:szCs w:val="32"/>
        </w:rPr>
        <w:t>. Chcemy RAZEM z Wami obalać stereotypy i zwalczać uprzedzenia. Chcemy pokazać, że #RazemJestLepiej i można osiągać bardzo wiele w życiu zawodowym i prywatnym oraz edukacji. Pokazujemy, że zawodnicy Olimpiad Specjalnych Polska, tak samo jak każdy z nas, mają ciekawe pasje, są znakomitymi przyjaciółmi czy pracownikami</w:t>
      </w:r>
      <w:r w:rsidR="007430EF">
        <w:rPr>
          <w:rFonts w:cstheme="minorHAnsi"/>
          <w:i/>
          <w:iCs/>
          <w:szCs w:val="32"/>
        </w:rPr>
        <w:t>.</w:t>
      </w:r>
      <w:r w:rsidRPr="00D204E3">
        <w:rPr>
          <w:rFonts w:cstheme="minorHAnsi"/>
          <w:i/>
          <w:iCs/>
          <w:szCs w:val="32"/>
        </w:rPr>
        <w:t xml:space="preserve"> W tym roku są  z nami: </w:t>
      </w:r>
      <w:proofErr w:type="spellStart"/>
      <w:r w:rsidRPr="00D204E3">
        <w:rPr>
          <w:rFonts w:cstheme="minorHAnsi"/>
          <w:i/>
          <w:iCs/>
          <w:szCs w:val="32"/>
        </w:rPr>
        <w:t>Huawei</w:t>
      </w:r>
      <w:proofErr w:type="spellEnd"/>
      <w:r w:rsidRPr="00D204E3">
        <w:rPr>
          <w:rFonts w:cstheme="minorHAnsi"/>
          <w:i/>
          <w:iCs/>
          <w:szCs w:val="32"/>
        </w:rPr>
        <w:t xml:space="preserve"> Polska, PFRON i Ministerstwo Sportu.</w:t>
      </w:r>
      <w:r w:rsidRPr="00D204E3">
        <w:rPr>
          <w:rFonts w:ascii="UbuntuRegular" w:hAnsi="UbuntuRegular"/>
          <w:color w:val="343434"/>
          <w:sz w:val="21"/>
          <w:szCs w:val="21"/>
          <w:shd w:val="clear" w:color="auto" w:fill="FFFFFF"/>
        </w:rPr>
        <w:t> </w:t>
      </w:r>
      <w:r w:rsidR="00A8550B" w:rsidRPr="00D204E3">
        <w:rPr>
          <w:rFonts w:cstheme="minorHAnsi"/>
          <w:i/>
          <w:iCs/>
          <w:szCs w:val="32"/>
        </w:rPr>
        <w:t>”</w:t>
      </w:r>
      <w:r w:rsidR="00A8550B" w:rsidRPr="00D204E3">
        <w:rPr>
          <w:rFonts w:cstheme="minorHAnsi"/>
          <w:szCs w:val="32"/>
        </w:rPr>
        <w:t xml:space="preserve"> wyjaśniła Joanna Styczeń-Lasocka, Dyrektor Generalny Olimpiad Specjalnych Polska.</w:t>
      </w:r>
    </w:p>
    <w:p w14:paraId="7A06C779" w14:textId="77777777" w:rsidR="007430EF" w:rsidRPr="007430EF" w:rsidRDefault="007430EF" w:rsidP="007430EF">
      <w:pPr>
        <w:spacing w:before="240" w:after="100" w:afterAutospacing="1"/>
        <w:jc w:val="both"/>
        <w:rPr>
          <w:sz w:val="22"/>
          <w:szCs w:val="22"/>
          <w:lang w:eastAsia="ko-KR"/>
        </w:rPr>
      </w:pPr>
      <w:r>
        <w:rPr>
          <w:i/>
          <w:iCs/>
        </w:rPr>
        <w:t xml:space="preserve">„Warto wspierać i promować inkluzję osób z niepełnosprawnością intelektualną. Każdy z nas powinien poznać i zobaczyć, jak wiele mogą dać nam zawodnicy Olimpiad Specjalnych Polska w życiu codziennym. Są znakomitymi przyjaciółmi, można z nimi pracować, spędzać wolny czas, realizować różnorodne pasje. Ich spojrzenie na świat bardzo poszerza nasze postrzeganie tego, co w życiu jest najważniejsze – RAZEM stajemy się bogatsi o nasze wspólne doświadczenia – to właśnie oznacza inkluzja. Dlatego wspieramy kampanię </w:t>
      </w:r>
      <w:r w:rsidRPr="007430EF">
        <w:rPr>
          <w:b/>
          <w:bCs/>
          <w:i/>
          <w:iCs/>
        </w:rPr>
        <w:t>#RazemJestLepiej</w:t>
      </w:r>
      <w:r>
        <w:rPr>
          <w:i/>
          <w:iCs/>
        </w:rPr>
        <w:t xml:space="preserve">” </w:t>
      </w:r>
      <w:r w:rsidRPr="007430EF">
        <w:t xml:space="preserve">powiedział Ryszard </w:t>
      </w:r>
      <w:proofErr w:type="spellStart"/>
      <w:r w:rsidRPr="007430EF">
        <w:t>Hordyński</w:t>
      </w:r>
      <w:proofErr w:type="spellEnd"/>
      <w:r w:rsidRPr="007430EF">
        <w:t>,</w:t>
      </w:r>
      <w:r>
        <w:rPr>
          <w:i/>
          <w:iCs/>
        </w:rPr>
        <w:t> </w:t>
      </w:r>
      <w:r w:rsidRPr="007430EF">
        <w:t xml:space="preserve"> Dyrektor ds. Inwestycji, Strategii i Komunikacji </w:t>
      </w:r>
      <w:proofErr w:type="spellStart"/>
      <w:r w:rsidRPr="007430EF">
        <w:t>Huawei</w:t>
      </w:r>
      <w:proofErr w:type="spellEnd"/>
      <w:r w:rsidRPr="007430EF">
        <w:t xml:space="preserve"> Polska </w:t>
      </w:r>
    </w:p>
    <w:p w14:paraId="3E201DC9" w14:textId="77777777" w:rsidR="00A8550B" w:rsidRPr="00A8550B" w:rsidRDefault="00A8550B" w:rsidP="007430EF">
      <w:pPr>
        <w:spacing w:before="240"/>
        <w:jc w:val="both"/>
        <w:rPr>
          <w:rFonts w:cstheme="minorHAnsi"/>
          <w:szCs w:val="32"/>
        </w:rPr>
      </w:pPr>
      <w:r w:rsidRPr="00A8550B">
        <w:rPr>
          <w:rFonts w:cstheme="minorHAnsi"/>
          <w:szCs w:val="32"/>
        </w:rPr>
        <w:t>W tym roku Tydzień Inkluzji zbiega się z jubileuszem 35-lecia działalności Olimpiad Specjalnych w Polsce.</w:t>
      </w:r>
    </w:p>
    <w:p w14:paraId="71238142" w14:textId="1F6B2CD2" w:rsidR="00A8550B" w:rsidRPr="00A8550B" w:rsidRDefault="00A8550B" w:rsidP="007430EF">
      <w:pPr>
        <w:spacing w:before="240"/>
        <w:jc w:val="both"/>
        <w:rPr>
          <w:rFonts w:cstheme="minorHAnsi"/>
          <w:szCs w:val="32"/>
        </w:rPr>
      </w:pPr>
      <w:r w:rsidRPr="00A8550B">
        <w:rPr>
          <w:rFonts w:cstheme="minorHAnsi"/>
          <w:i/>
          <w:iCs/>
          <w:szCs w:val="32"/>
        </w:rPr>
        <w:t xml:space="preserve">„Olimpiady Specjalne Polska to największa organizacja sportowa dla osób z niepełnosprawnością intelektualną. Byliśmy pierwszym krajem Europy Środkowo-Wschodniej, w którym światowy ruch Special Olympics rozpoczął działalność. Zapewniamy treningi i zawody sportowe dla ponad </w:t>
      </w:r>
      <w:r w:rsidRPr="00D204E3">
        <w:rPr>
          <w:rFonts w:cstheme="minorHAnsi"/>
          <w:i/>
          <w:iCs/>
          <w:szCs w:val="32"/>
        </w:rPr>
        <w:t>17</w:t>
      </w:r>
      <w:r w:rsidR="007C5D48" w:rsidRPr="00D204E3">
        <w:rPr>
          <w:rFonts w:cstheme="minorHAnsi"/>
          <w:i/>
          <w:iCs/>
          <w:szCs w:val="32"/>
        </w:rPr>
        <w:t>,5</w:t>
      </w:r>
      <w:r w:rsidRPr="00D204E3">
        <w:rPr>
          <w:rFonts w:cstheme="minorHAnsi"/>
          <w:i/>
          <w:iCs/>
          <w:szCs w:val="32"/>
        </w:rPr>
        <w:t xml:space="preserve"> </w:t>
      </w:r>
      <w:r w:rsidR="007C5D48" w:rsidRPr="00D204E3">
        <w:rPr>
          <w:rFonts w:cstheme="minorHAnsi"/>
          <w:i/>
          <w:iCs/>
          <w:szCs w:val="32"/>
        </w:rPr>
        <w:t>tysiąca</w:t>
      </w:r>
      <w:r w:rsidRPr="00A8550B">
        <w:rPr>
          <w:rFonts w:cstheme="minorHAnsi"/>
          <w:i/>
          <w:iCs/>
          <w:szCs w:val="32"/>
        </w:rPr>
        <w:t xml:space="preserve"> zawodników w ponad 500 klubach sportowych na terenie całego kraju. Sportowców wspiera 5,5 tysiąca trenerów i wolontariuszy. Oprócz działalności sportowej budujemy też wiedzę i świadomość społeczną na temat osób z niepełnosprawnością intelektualną. Zachęcamy do kibicowania naszym wyjątkowym sportowcom na arenach w kraju i za granicą, między innymi podczas Światowych Igrzysk Olimpiad Specjalnych, w których regularnie uczestniczy polska reprezentacja” </w:t>
      </w:r>
      <w:r w:rsidRPr="00A8550B">
        <w:rPr>
          <w:rFonts w:cstheme="minorHAnsi"/>
          <w:szCs w:val="32"/>
        </w:rPr>
        <w:t>dodała Joanna Styczeń-Lasocka.</w:t>
      </w:r>
    </w:p>
    <w:p w14:paraId="7A22A7A0" w14:textId="70A8D22A" w:rsidR="00A8550B" w:rsidRPr="00A8550B" w:rsidRDefault="00A8550B" w:rsidP="007430EF">
      <w:pPr>
        <w:spacing w:before="240"/>
        <w:jc w:val="both"/>
        <w:rPr>
          <w:rFonts w:cstheme="minorHAnsi"/>
          <w:szCs w:val="32"/>
        </w:rPr>
      </w:pPr>
      <w:r w:rsidRPr="00A8550B">
        <w:rPr>
          <w:rFonts w:cstheme="minorHAnsi"/>
          <w:szCs w:val="32"/>
        </w:rPr>
        <w:lastRenderedPageBreak/>
        <w:t xml:space="preserve">Najbliższe Światowe Zimowe Igrzyska Olimpiad Specjalnych – z udziałem Polskiej Reprezentacji Olimpiad Specjalnych - odbędą się </w:t>
      </w:r>
      <w:r w:rsidR="00E22216">
        <w:rPr>
          <w:rFonts w:cstheme="minorHAnsi"/>
          <w:szCs w:val="32"/>
        </w:rPr>
        <w:t xml:space="preserve">od 22 do 28 </w:t>
      </w:r>
      <w:r>
        <w:rPr>
          <w:rFonts w:cstheme="minorHAnsi"/>
          <w:szCs w:val="32"/>
        </w:rPr>
        <w:t>styczni</w:t>
      </w:r>
      <w:r w:rsidR="00E22216">
        <w:rPr>
          <w:rFonts w:cstheme="minorHAnsi"/>
          <w:szCs w:val="32"/>
        </w:rPr>
        <w:t>a</w:t>
      </w:r>
      <w:r w:rsidRPr="00A8550B">
        <w:rPr>
          <w:rFonts w:cstheme="minorHAnsi"/>
          <w:szCs w:val="32"/>
        </w:rPr>
        <w:t xml:space="preserve"> 2022 roku w Kazaniu w Rosji.</w:t>
      </w:r>
    </w:p>
    <w:p w14:paraId="1E859FA3" w14:textId="0F6BFDA7" w:rsidR="00A8550B" w:rsidRPr="00A8550B" w:rsidRDefault="00A8550B" w:rsidP="007430EF">
      <w:pPr>
        <w:spacing w:before="240"/>
        <w:jc w:val="both"/>
        <w:rPr>
          <w:rFonts w:cstheme="minorHAnsi"/>
          <w:szCs w:val="32"/>
        </w:rPr>
      </w:pPr>
      <w:r w:rsidRPr="00A8550B">
        <w:rPr>
          <w:rFonts w:cstheme="minorHAnsi"/>
          <w:szCs w:val="32"/>
        </w:rPr>
        <w:t>Najbliższa możliwość kibicowania na żywo zawodnikom Olimpiad Specjalnych w kraju pojawi się na jesieni, gdy wznowiony zostanie cykl zawodów regionalnych i ogólnopolskich, zawieszonych na czas pandemii. Do tego czasu trwają treningi</w:t>
      </w:r>
      <w:r w:rsidR="007C5D48">
        <w:rPr>
          <w:rFonts w:cstheme="minorHAnsi"/>
          <w:szCs w:val="32"/>
        </w:rPr>
        <w:t xml:space="preserve"> oraz obozy</w:t>
      </w:r>
      <w:r w:rsidRPr="00A8550B">
        <w:rPr>
          <w:rFonts w:cstheme="minorHAnsi"/>
          <w:szCs w:val="32"/>
        </w:rPr>
        <w:t>, a kontakt między kibicami i zawodnikami Olimpiady Specjalne</w:t>
      </w:r>
      <w:r w:rsidR="007C5D48">
        <w:rPr>
          <w:rFonts w:cstheme="minorHAnsi"/>
          <w:szCs w:val="32"/>
        </w:rPr>
        <w:t xml:space="preserve"> Polska</w:t>
      </w:r>
      <w:r w:rsidRPr="00A8550B">
        <w:rPr>
          <w:rFonts w:cstheme="minorHAnsi"/>
          <w:szCs w:val="32"/>
        </w:rPr>
        <w:t xml:space="preserve"> utrzymują dzięki nowoczesnym technologiom. W ramach Tygodnia Inkluzji w mediach społecznościowych Olimpiad Specjalnych rusza akcja, z udziałem zawodników, trenerów i ambasadorów Olimpiad Specjalnych. W ramach kampanii zbierane są środki na działalność Olimpiad Specjalnych Polska.</w:t>
      </w:r>
    </w:p>
    <w:p w14:paraId="4B133D9A" w14:textId="6F4A8A8E" w:rsidR="00A8550B" w:rsidRPr="006606CA" w:rsidRDefault="00A8550B" w:rsidP="007430EF">
      <w:pPr>
        <w:spacing w:before="240"/>
        <w:jc w:val="both"/>
        <w:rPr>
          <w:rFonts w:cstheme="minorHAnsi"/>
          <w:szCs w:val="32"/>
        </w:rPr>
      </w:pPr>
      <w:r w:rsidRPr="00E22216">
        <w:rPr>
          <w:rFonts w:cstheme="minorHAnsi"/>
          <w:i/>
          <w:iCs/>
          <w:szCs w:val="32"/>
        </w:rPr>
        <w:t xml:space="preserve">„Zawodnicy Olimpiad Specjalnych są niesamowici! Każdego dnia trenują, walczą  o medale i pokazują, że niepełnosprawność intelektualna nie musi być żadnym ograniczeniem! Pomóżmy im dalej grać i wygrywać! Wejdź na </w:t>
      </w:r>
      <w:hyperlink r:id="rId9" w:history="1">
        <w:r w:rsidRPr="007430EF">
          <w:rPr>
            <w:rStyle w:val="Hipercze"/>
            <w:rFonts w:cstheme="minorHAnsi"/>
            <w:i/>
            <w:iCs/>
            <w:szCs w:val="32"/>
          </w:rPr>
          <w:t>OlimpiadySpecjalne.pl/RAZEM</w:t>
        </w:r>
      </w:hyperlink>
      <w:r w:rsidRPr="00E22216">
        <w:rPr>
          <w:rFonts w:cstheme="minorHAnsi"/>
          <w:i/>
          <w:iCs/>
          <w:szCs w:val="32"/>
        </w:rPr>
        <w:t xml:space="preserve"> i przekaż  symboliczną kwotę: tylko 5 złotych. Przybij „piątkę” mistrzom! RAZEM jest lepiej!”</w:t>
      </w:r>
      <w:r w:rsidRPr="00A8550B">
        <w:rPr>
          <w:rFonts w:cstheme="minorHAnsi"/>
          <w:szCs w:val="32"/>
        </w:rPr>
        <w:t xml:space="preserve"> powiedział Tomasz Wolny, dziennikarz, prezenter i Ambasador Olimpiad Specjalnych Polska</w:t>
      </w:r>
      <w:r w:rsidR="004B7A8D">
        <w:rPr>
          <w:rFonts w:cstheme="minorHAnsi"/>
          <w:szCs w:val="32"/>
        </w:rPr>
        <w:t>.</w:t>
      </w:r>
    </w:p>
    <w:p w14:paraId="755A99DC" w14:textId="77777777" w:rsidR="002907DE" w:rsidRPr="00D134A9" w:rsidRDefault="002907DE" w:rsidP="007430EF">
      <w:pPr>
        <w:spacing w:before="240"/>
        <w:jc w:val="both"/>
        <w:rPr>
          <w:rFonts w:cstheme="minorHAnsi"/>
          <w:color w:val="000000"/>
          <w:szCs w:val="28"/>
        </w:rPr>
      </w:pPr>
    </w:p>
    <w:p w14:paraId="6D8AD3FE" w14:textId="77777777" w:rsidR="00217F22" w:rsidRPr="00893E76" w:rsidRDefault="00217F22" w:rsidP="006539CA">
      <w:pPr>
        <w:spacing w:line="276" w:lineRule="auto"/>
        <w:jc w:val="center"/>
        <w:rPr>
          <w:rFonts w:cstheme="minorHAnsi"/>
          <w:color w:val="262626" w:themeColor="text1" w:themeTint="D9"/>
        </w:rPr>
      </w:pPr>
      <w:r w:rsidRPr="00893E76">
        <w:rPr>
          <w:rFonts w:cstheme="minorHAnsi"/>
          <w:color w:val="262626" w:themeColor="text1" w:themeTint="D9"/>
        </w:rPr>
        <w:t>***</w:t>
      </w:r>
    </w:p>
    <w:p w14:paraId="01F39D1B" w14:textId="77777777" w:rsidR="00217F22" w:rsidRPr="00893E76" w:rsidRDefault="00217F22" w:rsidP="00217F22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893E76">
        <w:rPr>
          <w:rFonts w:cstheme="minorHAnsi"/>
          <w:color w:val="262626" w:themeColor="text1" w:themeTint="D9"/>
        </w:rPr>
        <w:t xml:space="preserve">Olimpiady Specjalne są jednym z trzech filarów ruchu olimpijskiego na świecie – obok Igrzysk Olimpijskich i Paraolimpiady – ruchem sportowym, dedykowanym osobom z niepełnosprawnością intelektualną. Olimpiady Specjalne zrzeszają ponad </w:t>
      </w:r>
      <w:r w:rsidRPr="00893E76">
        <w:rPr>
          <w:rFonts w:cstheme="minorHAnsi"/>
          <w:b/>
          <w:bCs/>
          <w:color w:val="262626" w:themeColor="text1" w:themeTint="D9"/>
        </w:rPr>
        <w:t>5,3 miliona sportowców</w:t>
      </w:r>
      <w:r w:rsidRPr="00893E76">
        <w:rPr>
          <w:rFonts w:cstheme="minorHAnsi"/>
          <w:color w:val="262626" w:themeColor="text1" w:themeTint="D9"/>
        </w:rPr>
        <w:t xml:space="preserve"> reprezentujących 32 dyscypliny sportowe z ponad </w:t>
      </w:r>
      <w:r w:rsidRPr="00893E76">
        <w:rPr>
          <w:rFonts w:cstheme="minorHAnsi"/>
          <w:b/>
          <w:bCs/>
          <w:color w:val="262626" w:themeColor="text1" w:themeTint="D9"/>
        </w:rPr>
        <w:t>190 krajów</w:t>
      </w:r>
      <w:r w:rsidRPr="00893E76">
        <w:rPr>
          <w:rFonts w:cstheme="minorHAnsi"/>
          <w:color w:val="262626" w:themeColor="text1" w:themeTint="D9"/>
        </w:rPr>
        <w:t>. Olimpiady Specjalne są oficjalnie uznane przez Międzynarodowy Komitet Olimpijski. </w:t>
      </w:r>
    </w:p>
    <w:p w14:paraId="79DEC296" w14:textId="7D3988FA" w:rsidR="00217F22" w:rsidRPr="00893E76" w:rsidRDefault="00217F22" w:rsidP="00217F22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893E76">
        <w:rPr>
          <w:rFonts w:cstheme="minorHAnsi"/>
          <w:color w:val="262626" w:themeColor="text1" w:themeTint="D9"/>
        </w:rPr>
        <w:t>Polska była pierwszym krajem Europy Środkowo-Wschodniej, w którym ruch Olimpiad Specjalnych rozpoczął działalność, na początku lat osiemdziesiątych.</w:t>
      </w:r>
      <w:r w:rsidR="00B7330D">
        <w:rPr>
          <w:rFonts w:cstheme="minorHAnsi"/>
          <w:color w:val="262626" w:themeColor="text1" w:themeTint="D9"/>
        </w:rPr>
        <w:t xml:space="preserve"> </w:t>
      </w:r>
      <w:r w:rsidR="00B7330D" w:rsidRPr="00B03224">
        <w:rPr>
          <w:rFonts w:cstheme="minorHAnsi"/>
          <w:b/>
          <w:bCs/>
          <w:color w:val="262626" w:themeColor="text1" w:themeTint="D9"/>
        </w:rPr>
        <w:t>W 2020 roku Olimpiady Specjalne obchodzą 35-lecie swojej obecności w Polsce.</w:t>
      </w:r>
      <w:r w:rsidRPr="00893E76">
        <w:rPr>
          <w:rFonts w:cstheme="minorHAnsi"/>
          <w:color w:val="262626" w:themeColor="text1" w:themeTint="D9"/>
        </w:rPr>
        <w:t xml:space="preserve"> W naszym kraju Olimpiady Specjalne to ponad </w:t>
      </w:r>
      <w:r w:rsidRPr="00893E76">
        <w:rPr>
          <w:rFonts w:cstheme="minorHAnsi"/>
          <w:b/>
          <w:bCs/>
          <w:color w:val="262626" w:themeColor="text1" w:themeTint="D9"/>
        </w:rPr>
        <w:t>17 tysięcy zawodników</w:t>
      </w:r>
      <w:r w:rsidRPr="00893E76">
        <w:rPr>
          <w:rFonts w:cstheme="minorHAnsi"/>
          <w:color w:val="262626" w:themeColor="text1" w:themeTint="D9"/>
        </w:rPr>
        <w:t xml:space="preserve">, </w:t>
      </w:r>
      <w:r w:rsidRPr="00893E76">
        <w:rPr>
          <w:rFonts w:cstheme="minorHAnsi"/>
          <w:b/>
          <w:bCs/>
          <w:color w:val="262626" w:themeColor="text1" w:themeTint="D9"/>
        </w:rPr>
        <w:t>1,5 tysiąca trenerów</w:t>
      </w:r>
      <w:r w:rsidRPr="00893E76">
        <w:rPr>
          <w:rFonts w:cstheme="minorHAnsi"/>
          <w:color w:val="262626" w:themeColor="text1" w:themeTint="D9"/>
        </w:rPr>
        <w:t xml:space="preserve"> i </w:t>
      </w:r>
      <w:r w:rsidRPr="00893E76">
        <w:rPr>
          <w:rFonts w:cstheme="minorHAnsi"/>
          <w:b/>
          <w:bCs/>
          <w:color w:val="262626" w:themeColor="text1" w:themeTint="D9"/>
        </w:rPr>
        <w:t>4 tysiące wolontariuszy</w:t>
      </w:r>
      <w:r w:rsidRPr="00893E76">
        <w:rPr>
          <w:rFonts w:cstheme="minorHAnsi"/>
          <w:color w:val="262626" w:themeColor="text1" w:themeTint="D9"/>
        </w:rPr>
        <w:t xml:space="preserve"> zrzeszonych w 507 klubach w 18 Oddziałach Regionalnych, którymi kieruje Biuro Narodowe. Ambasadorami Olimpiad Specjalnych Polska są wybitne postaci sportu, kultury, polityki i mediów, m.in</w:t>
      </w:r>
      <w:r w:rsidRPr="00D204E3">
        <w:rPr>
          <w:rFonts w:cstheme="minorHAnsi"/>
          <w:color w:val="262626" w:themeColor="text1" w:themeTint="D9"/>
        </w:rPr>
        <w:t>.:</w:t>
      </w:r>
      <w:r w:rsidRPr="00D204E3">
        <w:rPr>
          <w:rFonts w:cstheme="minorHAnsi"/>
          <w:b/>
          <w:bCs/>
          <w:color w:val="262626" w:themeColor="text1" w:themeTint="D9"/>
        </w:rPr>
        <w:t xml:space="preserve"> </w:t>
      </w:r>
      <w:r w:rsidR="007C5D48" w:rsidRPr="00D204E3">
        <w:rPr>
          <w:rFonts w:cstheme="minorHAnsi"/>
          <w:b/>
          <w:bCs/>
          <w:color w:val="262626" w:themeColor="text1" w:themeTint="D9"/>
        </w:rPr>
        <w:t>Tomasz Wolny, Marcelina Zawadzka, Joanna Jędrzejczyk, Paulina Krupińska,</w:t>
      </w:r>
      <w:r w:rsidR="007C5D48">
        <w:rPr>
          <w:rFonts w:cstheme="minorHAnsi"/>
          <w:b/>
          <w:bCs/>
          <w:color w:val="262626" w:themeColor="text1" w:themeTint="D9"/>
        </w:rPr>
        <w:t xml:space="preserve"> </w:t>
      </w:r>
      <w:r w:rsidRPr="00893E76">
        <w:rPr>
          <w:rFonts w:cstheme="minorHAnsi"/>
          <w:b/>
          <w:bCs/>
          <w:color w:val="262626" w:themeColor="text1" w:themeTint="D9"/>
        </w:rPr>
        <w:t xml:space="preserve">Ewelina Lisowska, Piotr Adamczyk, Kinga Baranowska, Mariusz Fyrstenberg, Roman Kosecki, Łukasz Kubot, Jakub Wesołowski, Andrzej Wrona, Grzegorz Tkaczyk, Zygmunt </w:t>
      </w:r>
      <w:proofErr w:type="spellStart"/>
      <w:r w:rsidRPr="00893E76">
        <w:rPr>
          <w:rFonts w:cstheme="minorHAnsi"/>
          <w:b/>
          <w:bCs/>
          <w:color w:val="262626" w:themeColor="text1" w:themeTint="D9"/>
        </w:rPr>
        <w:t>Chajzer</w:t>
      </w:r>
      <w:proofErr w:type="spellEnd"/>
      <w:r w:rsidRPr="00893E76">
        <w:rPr>
          <w:rFonts w:cstheme="minorHAnsi"/>
          <w:b/>
          <w:bCs/>
          <w:color w:val="262626" w:themeColor="text1" w:themeTint="D9"/>
        </w:rPr>
        <w:t xml:space="preserve">, Marcin Matkowski, Michał Olszański, Cezary Pazura, Andrzej Supron, Michał </w:t>
      </w:r>
      <w:proofErr w:type="spellStart"/>
      <w:r w:rsidRPr="00893E76">
        <w:rPr>
          <w:rFonts w:cstheme="minorHAnsi"/>
          <w:b/>
          <w:bCs/>
          <w:color w:val="262626" w:themeColor="text1" w:themeTint="D9"/>
        </w:rPr>
        <w:t>Żewłakow</w:t>
      </w:r>
      <w:proofErr w:type="spellEnd"/>
      <w:r w:rsidRPr="00893E76">
        <w:rPr>
          <w:rFonts w:cstheme="minorHAnsi"/>
          <w:b/>
          <w:bCs/>
          <w:color w:val="262626" w:themeColor="text1" w:themeTint="D9"/>
        </w:rPr>
        <w:t xml:space="preserve">, Paweł </w:t>
      </w:r>
      <w:proofErr w:type="spellStart"/>
      <w:r w:rsidRPr="00893E76">
        <w:rPr>
          <w:rFonts w:cstheme="minorHAnsi"/>
          <w:b/>
          <w:bCs/>
          <w:color w:val="262626" w:themeColor="text1" w:themeTint="D9"/>
        </w:rPr>
        <w:t>Papke</w:t>
      </w:r>
      <w:proofErr w:type="spellEnd"/>
      <w:r w:rsidRPr="00893E76">
        <w:rPr>
          <w:rFonts w:cstheme="minorHAnsi"/>
          <w:b/>
          <w:bCs/>
          <w:color w:val="262626" w:themeColor="text1" w:themeTint="D9"/>
        </w:rPr>
        <w:t xml:space="preserve">, Sebastian Świderski, Monika Pyrek, Magdalena </w:t>
      </w:r>
      <w:proofErr w:type="spellStart"/>
      <w:r w:rsidRPr="00893E76">
        <w:rPr>
          <w:rFonts w:cstheme="minorHAnsi"/>
          <w:b/>
          <w:bCs/>
          <w:color w:val="262626" w:themeColor="text1" w:themeTint="D9"/>
        </w:rPr>
        <w:t>Różczka</w:t>
      </w:r>
      <w:proofErr w:type="spellEnd"/>
      <w:r w:rsidRPr="00893E76">
        <w:rPr>
          <w:rFonts w:cstheme="minorHAnsi"/>
          <w:b/>
          <w:bCs/>
          <w:color w:val="262626" w:themeColor="text1" w:themeTint="D9"/>
        </w:rPr>
        <w:t>.</w:t>
      </w:r>
    </w:p>
    <w:p w14:paraId="71DBF405" w14:textId="77777777" w:rsidR="00217F22" w:rsidRPr="00893E76" w:rsidRDefault="00217F22" w:rsidP="00217F22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893E76">
        <w:rPr>
          <w:rFonts w:cstheme="minorHAnsi"/>
          <w:color w:val="262626" w:themeColor="text1" w:themeTint="D9"/>
        </w:rPr>
        <w:t xml:space="preserve">Olimpiady Specjalne Polska są objęte Honorowym Patronatem Małżonki Prezydenta RP, </w:t>
      </w:r>
      <w:r w:rsidRPr="00893E76">
        <w:rPr>
          <w:rFonts w:cstheme="minorHAnsi"/>
          <w:b/>
          <w:bCs/>
          <w:color w:val="262626" w:themeColor="text1" w:themeTint="D9"/>
        </w:rPr>
        <w:t xml:space="preserve">Agaty </w:t>
      </w:r>
      <w:proofErr w:type="spellStart"/>
      <w:r w:rsidRPr="00893E76">
        <w:rPr>
          <w:rFonts w:cstheme="minorHAnsi"/>
          <w:b/>
          <w:bCs/>
          <w:color w:val="262626" w:themeColor="text1" w:themeTint="D9"/>
        </w:rPr>
        <w:t>Kornhauser</w:t>
      </w:r>
      <w:proofErr w:type="spellEnd"/>
      <w:r w:rsidRPr="00893E76">
        <w:rPr>
          <w:rFonts w:cstheme="minorHAnsi"/>
          <w:b/>
          <w:bCs/>
          <w:color w:val="262626" w:themeColor="text1" w:themeTint="D9"/>
        </w:rPr>
        <w:t>-Dudy. </w:t>
      </w:r>
    </w:p>
    <w:p w14:paraId="1E2D5A6E" w14:textId="10D16E07" w:rsidR="00217F22" w:rsidRPr="00893E76" w:rsidRDefault="00217F22" w:rsidP="00217F22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893E76">
        <w:rPr>
          <w:rFonts w:cstheme="minorHAnsi"/>
          <w:b/>
          <w:bCs/>
          <w:color w:val="262626" w:themeColor="text1" w:themeTint="D9"/>
        </w:rPr>
        <w:t>W 2018 roku</w:t>
      </w:r>
      <w:r w:rsidRPr="00893E76">
        <w:rPr>
          <w:rFonts w:cstheme="minorHAnsi"/>
          <w:color w:val="262626" w:themeColor="text1" w:themeTint="D9"/>
        </w:rPr>
        <w:t xml:space="preserve"> Olimpiady Specjalne obchodziły </w:t>
      </w:r>
      <w:r w:rsidRPr="00893E76">
        <w:rPr>
          <w:rFonts w:cstheme="minorHAnsi"/>
          <w:b/>
          <w:bCs/>
          <w:color w:val="262626" w:themeColor="text1" w:themeTint="D9"/>
        </w:rPr>
        <w:t>jubileusz 50-lecia</w:t>
      </w:r>
      <w:r w:rsidRPr="00893E76">
        <w:rPr>
          <w:rFonts w:cstheme="minorHAnsi"/>
          <w:color w:val="262626" w:themeColor="text1" w:themeTint="D9"/>
        </w:rPr>
        <w:t xml:space="preserve"> Special Olympics. </w:t>
      </w:r>
      <w:r w:rsidRPr="00893E76">
        <w:rPr>
          <w:rFonts w:cstheme="minorHAnsi"/>
          <w:b/>
          <w:bCs/>
          <w:color w:val="262626" w:themeColor="text1" w:themeTint="D9"/>
        </w:rPr>
        <w:t>Dzięki wsparciu Państwowego Funduszu Rehabilitacji Osób Niepełnosprawnych i Ministerstwa Sportu i Turystyki</w:t>
      </w:r>
      <w:r w:rsidRPr="00893E76">
        <w:rPr>
          <w:rFonts w:cstheme="minorHAnsi"/>
          <w:color w:val="262626" w:themeColor="text1" w:themeTint="D9"/>
        </w:rPr>
        <w:t xml:space="preserve"> prowadzona jest </w:t>
      </w:r>
      <w:r w:rsidRPr="00893E76">
        <w:rPr>
          <w:rFonts w:cstheme="minorHAnsi"/>
          <w:b/>
          <w:bCs/>
          <w:color w:val="262626" w:themeColor="text1" w:themeTint="D9"/>
        </w:rPr>
        <w:t>kampania #GrajmyRazem, której c</w:t>
      </w:r>
      <w:r w:rsidRPr="00893E76">
        <w:rPr>
          <w:rFonts w:cstheme="minorHAnsi"/>
          <w:color w:val="262626" w:themeColor="text1" w:themeTint="D9"/>
        </w:rPr>
        <w:t xml:space="preserve">elem jest </w:t>
      </w:r>
      <w:r w:rsidRPr="00893E76">
        <w:rPr>
          <w:rFonts w:cstheme="minorHAnsi"/>
          <w:b/>
          <w:bCs/>
          <w:color w:val="262626" w:themeColor="text1" w:themeTint="D9"/>
        </w:rPr>
        <w:t xml:space="preserve">zachęcenie Polaków do otwartości, akceptacji różnorodności, kibicowania sportowcom Olimpiad </w:t>
      </w:r>
      <w:r w:rsidRPr="00893E76">
        <w:rPr>
          <w:rFonts w:cstheme="minorHAnsi"/>
          <w:b/>
          <w:bCs/>
          <w:color w:val="262626" w:themeColor="text1" w:themeTint="D9"/>
        </w:rPr>
        <w:lastRenderedPageBreak/>
        <w:t>Specjalnych</w:t>
      </w:r>
      <w:r w:rsidRPr="00893E76">
        <w:rPr>
          <w:rFonts w:cstheme="minorHAnsi"/>
          <w:color w:val="262626" w:themeColor="text1" w:themeTint="D9"/>
        </w:rPr>
        <w:t xml:space="preserve"> na arenach sportowych oraz uzmysłowienie Im, że Olimpiady Specjalne są trzecim filarem ruchu olimpijskiego, a sportowcy z niepełnosprawnością intelektualną, tak jak pełnosprawni olimpijczycy i paraolimpijczycy reprezentują nasz kraj i zdobywają dla nas medale. #GrajmyRazem to reklamy prasowe, outdoorowe, telewizyjne, które pokazują pozytywny wizerunek naszych zawodników w życiu codziennym i sportowym.</w:t>
      </w:r>
    </w:p>
    <w:p w14:paraId="3A3CA1FC" w14:textId="77777777" w:rsidR="007C5D48" w:rsidRDefault="007C5D48" w:rsidP="00217F22">
      <w:pPr>
        <w:spacing w:line="276" w:lineRule="auto"/>
        <w:jc w:val="both"/>
        <w:rPr>
          <w:rFonts w:cstheme="minorHAnsi"/>
          <w:color w:val="262626" w:themeColor="text1" w:themeTint="D9"/>
        </w:rPr>
      </w:pPr>
    </w:p>
    <w:p w14:paraId="4CF2F61E" w14:textId="431F0B7A" w:rsidR="00217F22" w:rsidRDefault="00217F22" w:rsidP="00217F22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893E76">
        <w:rPr>
          <w:rFonts w:cstheme="minorHAnsi"/>
          <w:color w:val="262626" w:themeColor="text1" w:themeTint="D9"/>
        </w:rPr>
        <w:t xml:space="preserve">Sponsorem Strategicznym Olimpiad Specjalnych Polska jest </w:t>
      </w:r>
      <w:r w:rsidRPr="007C5D48">
        <w:rPr>
          <w:rFonts w:cstheme="minorHAnsi"/>
          <w:b/>
          <w:color w:val="262626" w:themeColor="text1" w:themeTint="D9"/>
        </w:rPr>
        <w:t>Tauron Polska Energia</w:t>
      </w:r>
      <w:r w:rsidR="002B53AF">
        <w:rPr>
          <w:rFonts w:cstheme="minorHAnsi"/>
          <w:color w:val="262626" w:themeColor="text1" w:themeTint="D9"/>
        </w:rPr>
        <w:t>,</w:t>
      </w:r>
      <w:r w:rsidR="00CA384D">
        <w:rPr>
          <w:rFonts w:cstheme="minorHAnsi"/>
          <w:color w:val="262626" w:themeColor="text1" w:themeTint="D9"/>
        </w:rPr>
        <w:t xml:space="preserve"> a</w:t>
      </w:r>
      <w:r w:rsidR="002B53AF">
        <w:rPr>
          <w:rFonts w:cstheme="minorHAnsi"/>
          <w:color w:val="262626" w:themeColor="text1" w:themeTint="D9"/>
        </w:rPr>
        <w:t xml:space="preserve"> Sponsorem Głównym</w:t>
      </w:r>
      <w:r w:rsidR="00CA384D">
        <w:rPr>
          <w:rFonts w:cstheme="minorHAnsi"/>
          <w:color w:val="262626" w:themeColor="text1" w:themeTint="D9"/>
        </w:rPr>
        <w:t xml:space="preserve"> – </w:t>
      </w:r>
      <w:proofErr w:type="spellStart"/>
      <w:r w:rsidR="002B53AF" w:rsidRPr="007C5D48">
        <w:rPr>
          <w:rFonts w:cstheme="minorHAnsi"/>
          <w:b/>
          <w:color w:val="262626" w:themeColor="text1" w:themeTint="D9"/>
        </w:rPr>
        <w:t>Huawei</w:t>
      </w:r>
      <w:proofErr w:type="spellEnd"/>
      <w:r w:rsidRPr="00893E76">
        <w:rPr>
          <w:rFonts w:cstheme="minorHAnsi"/>
          <w:color w:val="262626" w:themeColor="text1" w:themeTint="D9"/>
        </w:rPr>
        <w:t>.</w:t>
      </w:r>
    </w:p>
    <w:p w14:paraId="19081360" w14:textId="77777777" w:rsidR="007C5D48" w:rsidRPr="00893E76" w:rsidRDefault="007C5D48" w:rsidP="00217F22">
      <w:pPr>
        <w:spacing w:line="276" w:lineRule="auto"/>
        <w:jc w:val="both"/>
        <w:rPr>
          <w:rFonts w:cstheme="minorHAnsi"/>
          <w:color w:val="262626" w:themeColor="text1" w:themeTint="D9"/>
        </w:rPr>
      </w:pPr>
    </w:p>
    <w:p w14:paraId="1FD8B3AB" w14:textId="77777777" w:rsidR="00217F22" w:rsidRPr="00893E76" w:rsidRDefault="00217F22" w:rsidP="00217F22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893E76">
        <w:rPr>
          <w:rFonts w:cstheme="minorHAnsi"/>
          <w:color w:val="262626" w:themeColor="text1" w:themeTint="D9"/>
        </w:rPr>
        <w:t>W Polsce żyje około 1,2 mln osób z niepełnosprawnością intelektualną. Jedną z misji Olimpiad Specjalnych jest uświadomienie i udowodnienie wszystkim Polakom, że włączenie tej grupy do codziennego funkcjonowania społeczeństwa przynosi ogromne korzyści obu stronom. </w:t>
      </w:r>
    </w:p>
    <w:p w14:paraId="577167A2" w14:textId="77777777" w:rsidR="00217F22" w:rsidRPr="00893E76" w:rsidRDefault="00217F22" w:rsidP="00217F22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893E76">
        <w:rPr>
          <w:rFonts w:cstheme="minorHAnsi"/>
          <w:color w:val="262626" w:themeColor="text1" w:themeTint="D9"/>
        </w:rPr>
        <w:t xml:space="preserve"> Informacja prasowa dostępna w </w:t>
      </w:r>
      <w:proofErr w:type="spellStart"/>
      <w:r w:rsidRPr="00893E76">
        <w:rPr>
          <w:rFonts w:cstheme="minorHAnsi"/>
          <w:color w:val="262626" w:themeColor="text1" w:themeTint="D9"/>
        </w:rPr>
        <w:t>press</w:t>
      </w:r>
      <w:proofErr w:type="spellEnd"/>
      <w:r w:rsidRPr="00893E76">
        <w:rPr>
          <w:rFonts w:cstheme="minorHAnsi"/>
          <w:color w:val="262626" w:themeColor="text1" w:themeTint="D9"/>
        </w:rPr>
        <w:t xml:space="preserve"> </w:t>
      </w:r>
      <w:proofErr w:type="spellStart"/>
      <w:r w:rsidRPr="00893E76">
        <w:rPr>
          <w:rFonts w:cstheme="minorHAnsi"/>
          <w:color w:val="262626" w:themeColor="text1" w:themeTint="D9"/>
        </w:rPr>
        <w:t>room’ie</w:t>
      </w:r>
      <w:proofErr w:type="spellEnd"/>
      <w:r w:rsidRPr="00893E76">
        <w:rPr>
          <w:rFonts w:cstheme="minorHAnsi"/>
          <w:color w:val="262626" w:themeColor="text1" w:themeTint="D9"/>
        </w:rPr>
        <w:t xml:space="preserve"> Olimpiad Specjalnych Polska: </w:t>
      </w:r>
      <w:hyperlink r:id="rId10" w:history="1">
        <w:r w:rsidRPr="00893E76">
          <w:rPr>
            <w:rStyle w:val="Hipercze"/>
            <w:rFonts w:cstheme="minorHAnsi"/>
          </w:rPr>
          <w:t>http://olimpiadyspecjalne.pl/press-room</w:t>
        </w:r>
      </w:hyperlink>
      <w:r w:rsidRPr="00893E76">
        <w:rPr>
          <w:rFonts w:cstheme="minorHAnsi"/>
          <w:color w:val="262626" w:themeColor="text1" w:themeTint="D9"/>
        </w:rPr>
        <w:t xml:space="preserve"> </w:t>
      </w:r>
    </w:p>
    <w:p w14:paraId="34A19AC1" w14:textId="2EAE3D80" w:rsidR="00217F22" w:rsidRPr="00893E76" w:rsidRDefault="00217F22" w:rsidP="00217F22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893E76">
        <w:rPr>
          <w:rFonts w:cstheme="minorHAnsi"/>
          <w:color w:val="262626" w:themeColor="text1" w:themeTint="D9"/>
        </w:rPr>
        <w:t xml:space="preserve">oraz w biurze prasowym Olimpiad Specjalnych w systemie </w:t>
      </w:r>
      <w:proofErr w:type="spellStart"/>
      <w:r w:rsidRPr="00893E76">
        <w:rPr>
          <w:rFonts w:cstheme="minorHAnsi"/>
          <w:color w:val="262626" w:themeColor="text1" w:themeTint="D9"/>
        </w:rPr>
        <w:t>Accredito</w:t>
      </w:r>
      <w:proofErr w:type="spellEnd"/>
      <w:r w:rsidRPr="00893E76">
        <w:rPr>
          <w:rFonts w:cstheme="minorHAnsi"/>
          <w:color w:val="262626" w:themeColor="text1" w:themeTint="D9"/>
        </w:rPr>
        <w:t>:</w:t>
      </w:r>
    </w:p>
    <w:p w14:paraId="36BA9CFB" w14:textId="77777777" w:rsidR="00217F22" w:rsidRPr="00893E76" w:rsidRDefault="00B85B74" w:rsidP="00217F22">
      <w:pPr>
        <w:spacing w:line="276" w:lineRule="auto"/>
        <w:jc w:val="both"/>
        <w:rPr>
          <w:rFonts w:cstheme="minorHAnsi"/>
          <w:color w:val="262626" w:themeColor="text1" w:themeTint="D9"/>
        </w:rPr>
      </w:pPr>
      <w:hyperlink r:id="rId11" w:history="1">
        <w:r w:rsidR="00217F22" w:rsidRPr="00893E76">
          <w:rPr>
            <w:rStyle w:val="Hipercze"/>
            <w:rFonts w:cstheme="minorHAnsi"/>
          </w:rPr>
          <w:t>https://accredito.com/olimpiady-specjalne-polska</w:t>
        </w:r>
      </w:hyperlink>
    </w:p>
    <w:p w14:paraId="30250BDF" w14:textId="77777777" w:rsidR="00217F22" w:rsidRPr="00893E76" w:rsidRDefault="00217F22" w:rsidP="00217F22">
      <w:pPr>
        <w:spacing w:line="276" w:lineRule="auto"/>
        <w:jc w:val="both"/>
        <w:rPr>
          <w:rFonts w:cstheme="minorHAnsi"/>
          <w:b/>
          <w:color w:val="262626" w:themeColor="text1" w:themeTint="D9"/>
          <w:u w:val="single"/>
        </w:rPr>
      </w:pPr>
    </w:p>
    <w:p w14:paraId="184536D1" w14:textId="77777777" w:rsidR="00217F22" w:rsidRPr="00893E76" w:rsidRDefault="00217F22" w:rsidP="00217F22">
      <w:pPr>
        <w:spacing w:line="276" w:lineRule="auto"/>
        <w:jc w:val="both"/>
        <w:rPr>
          <w:rFonts w:cstheme="minorHAnsi"/>
          <w:b/>
          <w:color w:val="262626" w:themeColor="text1" w:themeTint="D9"/>
          <w:u w:val="single"/>
        </w:rPr>
      </w:pPr>
      <w:r w:rsidRPr="00893E76">
        <w:rPr>
          <w:rFonts w:cstheme="minorHAnsi"/>
          <w:b/>
          <w:color w:val="262626" w:themeColor="text1" w:themeTint="D9"/>
          <w:u w:val="single"/>
        </w:rPr>
        <w:t>Dodatkowych informacji udziela:</w:t>
      </w:r>
    </w:p>
    <w:p w14:paraId="636F7E71" w14:textId="43D8912C" w:rsidR="008F238E" w:rsidRPr="00217F22" w:rsidRDefault="00217F22" w:rsidP="00006B23">
      <w:pPr>
        <w:spacing w:line="276" w:lineRule="auto"/>
        <w:jc w:val="both"/>
      </w:pPr>
      <w:r w:rsidRPr="00893E76">
        <w:rPr>
          <w:rFonts w:cstheme="minorHAnsi"/>
          <w:color w:val="262626" w:themeColor="text1" w:themeTint="D9"/>
        </w:rPr>
        <w:t xml:space="preserve">Przemysław Śmiałkowski, +48 518 930 104, </w:t>
      </w:r>
      <w:hyperlink r:id="rId12" w:history="1">
        <w:r w:rsidRPr="00893E76">
          <w:rPr>
            <w:rStyle w:val="Hipercze"/>
            <w:rFonts w:cstheme="minorHAnsi"/>
          </w:rPr>
          <w:t>media@olimpiadyspecjalne.pl</w:t>
        </w:r>
      </w:hyperlink>
      <w:r w:rsidRPr="00893E76">
        <w:rPr>
          <w:rFonts w:cstheme="minorHAnsi"/>
          <w:color w:val="262626" w:themeColor="text1" w:themeTint="D9"/>
        </w:rPr>
        <w:t xml:space="preserve"> </w:t>
      </w:r>
    </w:p>
    <w:sectPr w:rsidR="008F238E" w:rsidRPr="00217F22" w:rsidSect="0087448A">
      <w:headerReference w:type="default" r:id="rId13"/>
      <w:footerReference w:type="default" r:id="rId14"/>
      <w:pgSz w:w="11906" w:h="16838"/>
      <w:pgMar w:top="1702" w:right="1417" w:bottom="1417" w:left="1417" w:header="708" w:footer="1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4CC54" w14:textId="77777777" w:rsidR="00B85B74" w:rsidRDefault="00B85B74" w:rsidP="000C5354">
      <w:r>
        <w:separator/>
      </w:r>
    </w:p>
  </w:endnote>
  <w:endnote w:type="continuationSeparator" w:id="0">
    <w:p w14:paraId="45CD6EBC" w14:textId="77777777" w:rsidR="00B85B74" w:rsidRDefault="00B85B74" w:rsidP="000C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 CE">
    <w:altName w:val="Franklin Gothic Medium Cond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UbuntuRegular">
    <w:altName w:val="Ubuntu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AF0BE" w14:textId="5A8807CF" w:rsidR="00BD773B" w:rsidRDefault="00BD773B">
    <w:pPr>
      <w:pStyle w:val="Stopka"/>
    </w:pPr>
    <w:r>
      <w:rPr>
        <w:noProof/>
        <w:lang w:val="en-US" w:eastAsia="en-US"/>
      </w:rPr>
      <w:drawing>
        <wp:anchor distT="0" distB="0" distL="114300" distR="114300" simplePos="0" relativeHeight="251665408" behindDoc="1" locked="0" layoutInCell="1" allowOverlap="1" wp14:anchorId="6DE256C9" wp14:editId="32A42176">
          <wp:simplePos x="0" y="0"/>
          <wp:positionH relativeFrom="margin">
            <wp:posOffset>525145</wp:posOffset>
          </wp:positionH>
          <wp:positionV relativeFrom="bottomMargin">
            <wp:posOffset>83820</wp:posOffset>
          </wp:positionV>
          <wp:extent cx="4808220" cy="685800"/>
          <wp:effectExtent l="0" t="0" r="0" b="0"/>
          <wp:wrapTight wrapText="bothSides">
            <wp:wrapPolygon edited="0">
              <wp:start x="0" y="0"/>
              <wp:lineTo x="0" y="21000"/>
              <wp:lineTo x="21480" y="21000"/>
              <wp:lineTo x="21480" y="0"/>
              <wp:lineTo x="0" y="0"/>
            </wp:wrapPolygon>
          </wp:wrapTight>
          <wp:docPr id="4" name="Obraz 4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otom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528"/>
                  <a:stretch/>
                </pic:blipFill>
                <pic:spPr bwMode="auto">
                  <a:xfrm>
                    <a:off x="0" y="0"/>
                    <a:ext cx="480822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B4B2EF3" w14:textId="77777777" w:rsidR="00BD773B" w:rsidRDefault="00BD77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32EDD" w14:textId="77777777" w:rsidR="00B85B74" w:rsidRDefault="00B85B74" w:rsidP="000C5354">
      <w:r>
        <w:separator/>
      </w:r>
    </w:p>
  </w:footnote>
  <w:footnote w:type="continuationSeparator" w:id="0">
    <w:p w14:paraId="52336143" w14:textId="77777777" w:rsidR="00B85B74" w:rsidRDefault="00B85B74" w:rsidP="000C5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9AFCE" w14:textId="36253E1A" w:rsidR="006539CA" w:rsidRDefault="006539CA">
    <w:pPr>
      <w:pStyle w:val="Nagwek"/>
    </w:pPr>
    <w:r>
      <w:rPr>
        <w:rFonts w:cstheme="minorHAnsi"/>
        <w:noProof/>
        <w:sz w:val="20"/>
        <w:lang w:val="en-US" w:eastAsia="en-US"/>
      </w:rPr>
      <w:drawing>
        <wp:anchor distT="0" distB="0" distL="114300" distR="114300" simplePos="0" relativeHeight="251664384" behindDoc="1" locked="0" layoutInCell="1" allowOverlap="1" wp14:anchorId="149A7A1E" wp14:editId="4DCC4C54">
          <wp:simplePos x="0" y="0"/>
          <wp:positionH relativeFrom="column">
            <wp:posOffset>4286250</wp:posOffset>
          </wp:positionH>
          <wp:positionV relativeFrom="paragraph">
            <wp:posOffset>-236855</wp:posOffset>
          </wp:positionV>
          <wp:extent cx="1902460" cy="779145"/>
          <wp:effectExtent l="0" t="0" r="2540" b="1905"/>
          <wp:wrapThrough wrapText="bothSides">
            <wp:wrapPolygon edited="0">
              <wp:start x="0" y="0"/>
              <wp:lineTo x="0" y="21125"/>
              <wp:lineTo x="21413" y="21125"/>
              <wp:lineTo x="21413" y="0"/>
              <wp:lineTo x="0" y="0"/>
            </wp:wrapPolygon>
          </wp:wrapThrough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_LOGO_3linijk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46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85D7F"/>
    <w:multiLevelType w:val="hybridMultilevel"/>
    <w:tmpl w:val="E2AA4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56459"/>
    <w:multiLevelType w:val="hybridMultilevel"/>
    <w:tmpl w:val="0640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00DD4"/>
    <w:multiLevelType w:val="hybridMultilevel"/>
    <w:tmpl w:val="E1D2E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576C3"/>
    <w:multiLevelType w:val="hybridMultilevel"/>
    <w:tmpl w:val="DB060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27C60"/>
    <w:multiLevelType w:val="hybridMultilevel"/>
    <w:tmpl w:val="8E44672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D9"/>
    <w:rsid w:val="00006B23"/>
    <w:rsid w:val="00023BF4"/>
    <w:rsid w:val="000305EB"/>
    <w:rsid w:val="00033732"/>
    <w:rsid w:val="00041093"/>
    <w:rsid w:val="0004632E"/>
    <w:rsid w:val="00057D17"/>
    <w:rsid w:val="00066138"/>
    <w:rsid w:val="00067DAA"/>
    <w:rsid w:val="00073D1E"/>
    <w:rsid w:val="0009546E"/>
    <w:rsid w:val="000A2393"/>
    <w:rsid w:val="000A3BCD"/>
    <w:rsid w:val="000B08FB"/>
    <w:rsid w:val="000B22FB"/>
    <w:rsid w:val="000C5354"/>
    <w:rsid w:val="000D428B"/>
    <w:rsid w:val="000D51B0"/>
    <w:rsid w:val="000E2EB6"/>
    <w:rsid w:val="000E6772"/>
    <w:rsid w:val="001106D5"/>
    <w:rsid w:val="001128FD"/>
    <w:rsid w:val="001139C2"/>
    <w:rsid w:val="00124354"/>
    <w:rsid w:val="00131353"/>
    <w:rsid w:val="00142C1A"/>
    <w:rsid w:val="00145DC6"/>
    <w:rsid w:val="00146895"/>
    <w:rsid w:val="0017380F"/>
    <w:rsid w:val="00180D99"/>
    <w:rsid w:val="00181483"/>
    <w:rsid w:val="00181E63"/>
    <w:rsid w:val="001948DE"/>
    <w:rsid w:val="001A196F"/>
    <w:rsid w:val="001A4CD9"/>
    <w:rsid w:val="001B2293"/>
    <w:rsid w:val="001E723C"/>
    <w:rsid w:val="001F46C7"/>
    <w:rsid w:val="002172C2"/>
    <w:rsid w:val="00217F22"/>
    <w:rsid w:val="00221A8C"/>
    <w:rsid w:val="00227185"/>
    <w:rsid w:val="00264A21"/>
    <w:rsid w:val="00276A6F"/>
    <w:rsid w:val="002907DE"/>
    <w:rsid w:val="00291D3E"/>
    <w:rsid w:val="002B53AF"/>
    <w:rsid w:val="002D0813"/>
    <w:rsid w:val="002F5F34"/>
    <w:rsid w:val="00300E37"/>
    <w:rsid w:val="00307940"/>
    <w:rsid w:val="00310316"/>
    <w:rsid w:val="00314005"/>
    <w:rsid w:val="0032247A"/>
    <w:rsid w:val="00323CBA"/>
    <w:rsid w:val="003373BA"/>
    <w:rsid w:val="003407E7"/>
    <w:rsid w:val="00340A5D"/>
    <w:rsid w:val="00346500"/>
    <w:rsid w:val="0035235A"/>
    <w:rsid w:val="0035253F"/>
    <w:rsid w:val="0035691F"/>
    <w:rsid w:val="003648C9"/>
    <w:rsid w:val="003779AD"/>
    <w:rsid w:val="00383270"/>
    <w:rsid w:val="00392FD8"/>
    <w:rsid w:val="003A24B8"/>
    <w:rsid w:val="003B6232"/>
    <w:rsid w:val="003C662C"/>
    <w:rsid w:val="003F1974"/>
    <w:rsid w:val="003F5FE2"/>
    <w:rsid w:val="004015E4"/>
    <w:rsid w:val="004042D1"/>
    <w:rsid w:val="00417470"/>
    <w:rsid w:val="00421212"/>
    <w:rsid w:val="00431052"/>
    <w:rsid w:val="00444A87"/>
    <w:rsid w:val="00446845"/>
    <w:rsid w:val="00446E54"/>
    <w:rsid w:val="0045089A"/>
    <w:rsid w:val="0045382C"/>
    <w:rsid w:val="0046396D"/>
    <w:rsid w:val="004645A1"/>
    <w:rsid w:val="004701CF"/>
    <w:rsid w:val="00484B0F"/>
    <w:rsid w:val="00487373"/>
    <w:rsid w:val="00492D84"/>
    <w:rsid w:val="00493DFC"/>
    <w:rsid w:val="0049470A"/>
    <w:rsid w:val="004B7A8D"/>
    <w:rsid w:val="004C1D81"/>
    <w:rsid w:val="004C21DA"/>
    <w:rsid w:val="004D6BB1"/>
    <w:rsid w:val="004F27B6"/>
    <w:rsid w:val="005027BE"/>
    <w:rsid w:val="005126AA"/>
    <w:rsid w:val="00513B07"/>
    <w:rsid w:val="00524E63"/>
    <w:rsid w:val="00525030"/>
    <w:rsid w:val="005302A9"/>
    <w:rsid w:val="00530806"/>
    <w:rsid w:val="00533FFF"/>
    <w:rsid w:val="005426A6"/>
    <w:rsid w:val="0054307D"/>
    <w:rsid w:val="00544D50"/>
    <w:rsid w:val="005A1932"/>
    <w:rsid w:val="005A4810"/>
    <w:rsid w:val="005A4FD2"/>
    <w:rsid w:val="005C1B87"/>
    <w:rsid w:val="005E50DA"/>
    <w:rsid w:val="005F1179"/>
    <w:rsid w:val="00606693"/>
    <w:rsid w:val="0060790D"/>
    <w:rsid w:val="006264DB"/>
    <w:rsid w:val="00630E62"/>
    <w:rsid w:val="00635CE0"/>
    <w:rsid w:val="00636179"/>
    <w:rsid w:val="00644398"/>
    <w:rsid w:val="0065303A"/>
    <w:rsid w:val="006539CA"/>
    <w:rsid w:val="006606CA"/>
    <w:rsid w:val="00680B34"/>
    <w:rsid w:val="00696614"/>
    <w:rsid w:val="006B2222"/>
    <w:rsid w:val="006E1C18"/>
    <w:rsid w:val="006E4173"/>
    <w:rsid w:val="006E66EF"/>
    <w:rsid w:val="006F45CC"/>
    <w:rsid w:val="0072307F"/>
    <w:rsid w:val="00725E3A"/>
    <w:rsid w:val="0073204A"/>
    <w:rsid w:val="007430EF"/>
    <w:rsid w:val="00770B78"/>
    <w:rsid w:val="00776671"/>
    <w:rsid w:val="00781AC5"/>
    <w:rsid w:val="007A43B8"/>
    <w:rsid w:val="007A7CA3"/>
    <w:rsid w:val="007C5D48"/>
    <w:rsid w:val="007D218D"/>
    <w:rsid w:val="007F316D"/>
    <w:rsid w:val="007F61A8"/>
    <w:rsid w:val="008104CC"/>
    <w:rsid w:val="00821686"/>
    <w:rsid w:val="0082218B"/>
    <w:rsid w:val="00825093"/>
    <w:rsid w:val="00833458"/>
    <w:rsid w:val="00844FF1"/>
    <w:rsid w:val="00853805"/>
    <w:rsid w:val="008569B5"/>
    <w:rsid w:val="008728DC"/>
    <w:rsid w:val="0087448A"/>
    <w:rsid w:val="00881A23"/>
    <w:rsid w:val="00883FA2"/>
    <w:rsid w:val="00885B0A"/>
    <w:rsid w:val="0089583D"/>
    <w:rsid w:val="008A0A5F"/>
    <w:rsid w:val="008B7754"/>
    <w:rsid w:val="008C4CDE"/>
    <w:rsid w:val="008D5BB9"/>
    <w:rsid w:val="008E51C2"/>
    <w:rsid w:val="008F238E"/>
    <w:rsid w:val="00906D60"/>
    <w:rsid w:val="0091061C"/>
    <w:rsid w:val="00981DE7"/>
    <w:rsid w:val="00982F31"/>
    <w:rsid w:val="00991BDA"/>
    <w:rsid w:val="009927F2"/>
    <w:rsid w:val="009A71F1"/>
    <w:rsid w:val="009B16A8"/>
    <w:rsid w:val="009B32F8"/>
    <w:rsid w:val="009C3E87"/>
    <w:rsid w:val="009F0F89"/>
    <w:rsid w:val="00A16445"/>
    <w:rsid w:val="00A35A56"/>
    <w:rsid w:val="00A36574"/>
    <w:rsid w:val="00A53492"/>
    <w:rsid w:val="00A5443D"/>
    <w:rsid w:val="00A55762"/>
    <w:rsid w:val="00A621CA"/>
    <w:rsid w:val="00A70F56"/>
    <w:rsid w:val="00A8550B"/>
    <w:rsid w:val="00A86182"/>
    <w:rsid w:val="00A97A43"/>
    <w:rsid w:val="00AA0725"/>
    <w:rsid w:val="00AA2887"/>
    <w:rsid w:val="00AF19BD"/>
    <w:rsid w:val="00AF4E87"/>
    <w:rsid w:val="00AF6C46"/>
    <w:rsid w:val="00AF759C"/>
    <w:rsid w:val="00B03224"/>
    <w:rsid w:val="00B04194"/>
    <w:rsid w:val="00B12BAD"/>
    <w:rsid w:val="00B14519"/>
    <w:rsid w:val="00B15BE0"/>
    <w:rsid w:val="00B241DC"/>
    <w:rsid w:val="00B42E69"/>
    <w:rsid w:val="00B532CE"/>
    <w:rsid w:val="00B55F04"/>
    <w:rsid w:val="00B7330D"/>
    <w:rsid w:val="00B85B74"/>
    <w:rsid w:val="00B946D4"/>
    <w:rsid w:val="00B963A4"/>
    <w:rsid w:val="00B96E2E"/>
    <w:rsid w:val="00BD0CEB"/>
    <w:rsid w:val="00BD1803"/>
    <w:rsid w:val="00BD18BC"/>
    <w:rsid w:val="00BD773B"/>
    <w:rsid w:val="00BE51DE"/>
    <w:rsid w:val="00C0769D"/>
    <w:rsid w:val="00C46210"/>
    <w:rsid w:val="00C50C0F"/>
    <w:rsid w:val="00C550F4"/>
    <w:rsid w:val="00C60783"/>
    <w:rsid w:val="00C65520"/>
    <w:rsid w:val="00C66876"/>
    <w:rsid w:val="00C7127A"/>
    <w:rsid w:val="00C72F98"/>
    <w:rsid w:val="00CA384D"/>
    <w:rsid w:val="00CC541F"/>
    <w:rsid w:val="00CF40A3"/>
    <w:rsid w:val="00CF47F4"/>
    <w:rsid w:val="00CF4FD1"/>
    <w:rsid w:val="00D10C80"/>
    <w:rsid w:val="00D204E3"/>
    <w:rsid w:val="00D23628"/>
    <w:rsid w:val="00D87CB3"/>
    <w:rsid w:val="00D90ED7"/>
    <w:rsid w:val="00D96EB6"/>
    <w:rsid w:val="00DA254D"/>
    <w:rsid w:val="00DB4AA1"/>
    <w:rsid w:val="00DB5E24"/>
    <w:rsid w:val="00DE485E"/>
    <w:rsid w:val="00DE5678"/>
    <w:rsid w:val="00E0291A"/>
    <w:rsid w:val="00E072CE"/>
    <w:rsid w:val="00E176AB"/>
    <w:rsid w:val="00E22216"/>
    <w:rsid w:val="00E36073"/>
    <w:rsid w:val="00E4456A"/>
    <w:rsid w:val="00E5172D"/>
    <w:rsid w:val="00E72D06"/>
    <w:rsid w:val="00E84FD6"/>
    <w:rsid w:val="00EA0787"/>
    <w:rsid w:val="00EA35F5"/>
    <w:rsid w:val="00EA45D6"/>
    <w:rsid w:val="00EE147D"/>
    <w:rsid w:val="00EF05E6"/>
    <w:rsid w:val="00EF4D61"/>
    <w:rsid w:val="00F061F0"/>
    <w:rsid w:val="00F07A68"/>
    <w:rsid w:val="00F152B2"/>
    <w:rsid w:val="00F44822"/>
    <w:rsid w:val="00F62F82"/>
    <w:rsid w:val="00F6573F"/>
    <w:rsid w:val="00FB5E76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8D0791"/>
  <w15:docId w15:val="{0DB3C9B9-A9D2-49BC-9891-E0742085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293"/>
    <w:pPr>
      <w:spacing w:after="0" w:line="24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677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3204A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49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492"/>
    <w:rPr>
      <w:rFonts w:ascii="Lucida Grande CE" w:hAnsi="Lucida Grande CE"/>
      <w:sz w:val="18"/>
      <w:szCs w:val="18"/>
    </w:rPr>
  </w:style>
  <w:style w:type="paragraph" w:customStyle="1" w:styleId="Default">
    <w:name w:val="Default"/>
    <w:basedOn w:val="Normalny"/>
    <w:rsid w:val="00B04194"/>
    <w:pPr>
      <w:autoSpaceDE w:val="0"/>
      <w:autoSpaceDN w:val="0"/>
    </w:pPr>
    <w:rPr>
      <w:rFonts w:ascii="Times New Roman" w:hAnsi="Times New Roman" w:cs="Times New Roman"/>
      <w:color w:val="00000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C53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5354"/>
  </w:style>
  <w:style w:type="paragraph" w:styleId="Stopka">
    <w:name w:val="footer"/>
    <w:basedOn w:val="Normalny"/>
    <w:link w:val="StopkaZnak"/>
    <w:uiPriority w:val="99"/>
    <w:unhideWhenUsed/>
    <w:rsid w:val="000C53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5354"/>
  </w:style>
  <w:style w:type="table" w:styleId="Tabela-Siatka">
    <w:name w:val="Table Grid"/>
    <w:basedOn w:val="Standardowy"/>
    <w:uiPriority w:val="39"/>
    <w:rsid w:val="008F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229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3B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3B07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3B07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729eadf96256fa4024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edia@olimpiadyspecjaln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credito.com/olimpiady-specjalne-polsk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olimpiadyspecjalne.pl/press-ro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impiadyspecjalne.pl/raze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7569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Śmiałkowski</dc:creator>
  <cp:lastModifiedBy>Przemek Śmiałkowski</cp:lastModifiedBy>
  <cp:revision>2</cp:revision>
  <cp:lastPrinted>2018-11-20T10:11:00Z</cp:lastPrinted>
  <dcterms:created xsi:type="dcterms:W3CDTF">2020-07-20T08:21:00Z</dcterms:created>
  <dcterms:modified xsi:type="dcterms:W3CDTF">2020-07-20T08:21:00Z</dcterms:modified>
</cp:coreProperties>
</file>